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C5" w:rsidRPr="00D232F1" w:rsidRDefault="00A97CC5" w:rsidP="00C221F6">
      <w:pPr>
        <w:jc w:val="right"/>
        <w:rPr>
          <w:b/>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329.25pt;margin-top:-57pt;width:171pt;height:85.5pt;z-index:251658240;visibility:visible">
            <v:imagedata r:id="rId4" o:title=""/>
          </v:shape>
        </w:pict>
      </w:r>
      <w:r>
        <w:rPr>
          <w:noProof/>
          <w:lang w:val="en-US"/>
        </w:rPr>
        <w:pict>
          <v:shape id="Picture 6" o:spid="_x0000_s1027" type="#_x0000_t75" style="position:absolute;left:0;text-align:left;margin-left:-30.75pt;margin-top:-63.75pt;width:141pt;height:101.75pt;z-index:251657216;visibility:visible">
            <v:imagedata r:id="rId5" o:title=""/>
          </v:shape>
        </w:pict>
      </w:r>
    </w:p>
    <w:p w:rsidR="00A97CC5" w:rsidRDefault="00A97CC5" w:rsidP="00C221F6">
      <w:pPr>
        <w:jc w:val="center"/>
        <w:rPr>
          <w:b/>
          <w:sz w:val="24"/>
          <w:szCs w:val="24"/>
        </w:rPr>
      </w:pPr>
    </w:p>
    <w:p w:rsidR="00A97CC5" w:rsidRPr="00D232F1" w:rsidRDefault="00A97CC5" w:rsidP="00C221F6">
      <w:pPr>
        <w:jc w:val="center"/>
        <w:rPr>
          <w:b/>
          <w:sz w:val="24"/>
          <w:szCs w:val="24"/>
        </w:rPr>
      </w:pPr>
      <w:r w:rsidRPr="00D232F1">
        <w:rPr>
          <w:b/>
          <w:sz w:val="24"/>
          <w:szCs w:val="24"/>
        </w:rPr>
        <w:t>Beagle Association of Gauteng</w:t>
      </w:r>
    </w:p>
    <w:p w:rsidR="00A97CC5" w:rsidRPr="00D232F1" w:rsidRDefault="00A97CC5" w:rsidP="004D201D">
      <w:pPr>
        <w:jc w:val="center"/>
        <w:rPr>
          <w:b/>
          <w:color w:val="FF0000"/>
          <w:sz w:val="24"/>
          <w:szCs w:val="24"/>
        </w:rPr>
      </w:pPr>
      <w:r w:rsidRPr="00D232F1">
        <w:rPr>
          <w:b/>
          <w:color w:val="FF0000"/>
          <w:sz w:val="24"/>
          <w:szCs w:val="24"/>
        </w:rPr>
        <w:t>Qualifying Show 17</w:t>
      </w:r>
      <w:r w:rsidRPr="00D232F1">
        <w:rPr>
          <w:b/>
          <w:color w:val="FF0000"/>
          <w:sz w:val="24"/>
          <w:szCs w:val="24"/>
          <w:vertAlign w:val="superscript"/>
        </w:rPr>
        <w:t>th</w:t>
      </w:r>
      <w:r w:rsidRPr="00D232F1">
        <w:rPr>
          <w:b/>
          <w:color w:val="FF0000"/>
          <w:sz w:val="24"/>
          <w:szCs w:val="24"/>
        </w:rPr>
        <w:t xml:space="preserve"> September</w:t>
      </w:r>
    </w:p>
    <w:p w:rsidR="00A97CC5" w:rsidRPr="00D232F1" w:rsidRDefault="00A97CC5" w:rsidP="003D569A">
      <w:pPr>
        <w:jc w:val="center"/>
        <w:rPr>
          <w:sz w:val="24"/>
          <w:szCs w:val="24"/>
        </w:rPr>
      </w:pPr>
      <w:r w:rsidRPr="00D232F1">
        <w:rPr>
          <w:b/>
          <w:sz w:val="24"/>
          <w:szCs w:val="24"/>
        </w:rPr>
        <w:t xml:space="preserve">Starting Time 11.30am </w:t>
      </w:r>
    </w:p>
    <w:p w:rsidR="00A97CC5" w:rsidRPr="00D232F1" w:rsidRDefault="00A97CC5" w:rsidP="00F64D1F">
      <w:pPr>
        <w:jc w:val="center"/>
        <w:rPr>
          <w:color w:val="000000"/>
          <w:sz w:val="24"/>
          <w:szCs w:val="24"/>
        </w:rPr>
      </w:pPr>
      <w:r w:rsidRPr="00D232F1">
        <w:rPr>
          <w:color w:val="000000"/>
          <w:sz w:val="24"/>
          <w:szCs w:val="24"/>
        </w:rPr>
        <w:t xml:space="preserve">Venue : Benching Hall, Goldfields Showgrounds, Bedfordview </w:t>
      </w:r>
    </w:p>
    <w:p w:rsidR="00A97CC5" w:rsidRPr="00D232F1" w:rsidRDefault="00A97CC5" w:rsidP="00547273">
      <w:pPr>
        <w:jc w:val="center"/>
        <w:rPr>
          <w:color w:val="000000"/>
          <w:sz w:val="24"/>
          <w:szCs w:val="24"/>
        </w:rPr>
      </w:pPr>
      <w:r w:rsidRPr="00D232F1">
        <w:rPr>
          <w:color w:val="000000"/>
          <w:sz w:val="24"/>
          <w:szCs w:val="24"/>
        </w:rPr>
        <w:t>Right of admission reserved</w:t>
      </w:r>
    </w:p>
    <w:p w:rsidR="00A97CC5" w:rsidRDefault="00A97CC5" w:rsidP="00C71474">
      <w:pPr>
        <w:jc w:val="center"/>
        <w:rPr>
          <w:b/>
          <w:color w:val="000000"/>
          <w:sz w:val="28"/>
          <w:szCs w:val="28"/>
        </w:rPr>
      </w:pPr>
      <w:r w:rsidRPr="00D232F1">
        <w:rPr>
          <w:b/>
          <w:color w:val="000000"/>
          <w:sz w:val="28"/>
          <w:szCs w:val="28"/>
        </w:rPr>
        <w:t>Judge: Ellie Vervoort (Holland)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1"/>
        <w:gridCol w:w="4621"/>
      </w:tblGrid>
      <w:tr w:rsidR="00A97CC5" w:rsidRPr="00312D18" w:rsidTr="00312D18">
        <w:tc>
          <w:tcPr>
            <w:tcW w:w="4621" w:type="dxa"/>
          </w:tcPr>
          <w:p w:rsidR="00A97CC5" w:rsidRPr="00312D18" w:rsidRDefault="00A97CC5" w:rsidP="00312D18">
            <w:pPr>
              <w:spacing w:after="0" w:line="240" w:lineRule="auto"/>
              <w:rPr>
                <w:b/>
                <w:color w:val="000000"/>
                <w:sz w:val="20"/>
                <w:szCs w:val="20"/>
              </w:rPr>
            </w:pPr>
            <w:r w:rsidRPr="00312D18">
              <w:rPr>
                <w:b/>
                <w:color w:val="000000"/>
                <w:sz w:val="20"/>
                <w:szCs w:val="20"/>
                <w:u w:val="single"/>
              </w:rPr>
              <w:t>Entries close</w:t>
            </w:r>
            <w:r w:rsidRPr="00312D18">
              <w:rPr>
                <w:b/>
                <w:color w:val="000000"/>
                <w:sz w:val="20"/>
                <w:szCs w:val="20"/>
              </w:rPr>
              <w:t>: 31</w:t>
            </w:r>
            <w:r w:rsidRPr="00312D18">
              <w:rPr>
                <w:b/>
                <w:color w:val="000000"/>
                <w:sz w:val="20"/>
                <w:szCs w:val="20"/>
                <w:vertAlign w:val="superscript"/>
              </w:rPr>
              <w:t>st</w:t>
            </w:r>
            <w:r w:rsidRPr="00312D18">
              <w:rPr>
                <w:b/>
                <w:color w:val="000000"/>
                <w:sz w:val="20"/>
                <w:szCs w:val="20"/>
              </w:rPr>
              <w:t xml:space="preserve"> August 2017</w:t>
            </w:r>
          </w:p>
          <w:p w:rsidR="00A97CC5" w:rsidRPr="00312D18" w:rsidRDefault="00A97CC5" w:rsidP="00312D18">
            <w:pPr>
              <w:spacing w:after="0" w:line="240" w:lineRule="auto"/>
              <w:rPr>
                <w:b/>
                <w:color w:val="000000"/>
                <w:sz w:val="20"/>
                <w:szCs w:val="20"/>
              </w:rPr>
            </w:pPr>
          </w:p>
          <w:p w:rsidR="00A97CC5" w:rsidRPr="00312D18" w:rsidRDefault="00A97CC5" w:rsidP="00312D18">
            <w:pPr>
              <w:spacing w:after="0" w:line="240" w:lineRule="auto"/>
              <w:rPr>
                <w:b/>
                <w:color w:val="000000"/>
                <w:sz w:val="20"/>
                <w:szCs w:val="20"/>
                <w:u w:val="single"/>
              </w:rPr>
            </w:pPr>
            <w:r w:rsidRPr="00312D18">
              <w:rPr>
                <w:b/>
                <w:color w:val="000000"/>
                <w:sz w:val="20"/>
                <w:szCs w:val="20"/>
                <w:u w:val="single"/>
              </w:rPr>
              <w:t xml:space="preserve">Entries to : </w:t>
            </w:r>
            <w:hyperlink r:id="rId6" w:history="1">
              <w:r w:rsidRPr="00312D18">
                <w:rPr>
                  <w:rStyle w:val="Hyperlink"/>
                  <w:b/>
                  <w:sz w:val="20"/>
                  <w:szCs w:val="20"/>
                </w:rPr>
                <w:t>secretary@thebeagleassociation.co.za</w:t>
              </w:r>
            </w:hyperlink>
            <w:r w:rsidRPr="00312D18">
              <w:rPr>
                <w:b/>
                <w:color w:val="000000"/>
                <w:sz w:val="20"/>
                <w:szCs w:val="20"/>
                <w:u w:val="single"/>
              </w:rPr>
              <w:t xml:space="preserve"> </w:t>
            </w:r>
          </w:p>
          <w:p w:rsidR="00A97CC5" w:rsidRPr="00312D18" w:rsidRDefault="00A97CC5" w:rsidP="00312D18">
            <w:pPr>
              <w:spacing w:after="0" w:line="240" w:lineRule="auto"/>
              <w:rPr>
                <w:b/>
                <w:color w:val="000000"/>
                <w:sz w:val="20"/>
                <w:szCs w:val="20"/>
                <w:u w:val="single"/>
              </w:rPr>
            </w:pPr>
          </w:p>
          <w:p w:rsidR="00A97CC5" w:rsidRPr="00312D18" w:rsidRDefault="00A97CC5" w:rsidP="00312D18">
            <w:pPr>
              <w:spacing w:after="0" w:line="240" w:lineRule="auto"/>
              <w:rPr>
                <w:color w:val="000000"/>
                <w:sz w:val="20"/>
                <w:szCs w:val="20"/>
              </w:rPr>
            </w:pPr>
            <w:r w:rsidRPr="00312D18">
              <w:rPr>
                <w:color w:val="000000"/>
                <w:sz w:val="20"/>
                <w:szCs w:val="20"/>
              </w:rPr>
              <w:t xml:space="preserve">No entries will be accepted without proof of payment submitted </w:t>
            </w:r>
            <w:r w:rsidRPr="00312D18">
              <w:rPr>
                <w:b/>
                <w:color w:val="000000"/>
                <w:sz w:val="20"/>
                <w:szCs w:val="20"/>
              </w:rPr>
              <w:t>with</w:t>
            </w:r>
            <w:r w:rsidRPr="00312D18">
              <w:rPr>
                <w:color w:val="000000"/>
                <w:sz w:val="20"/>
                <w:szCs w:val="20"/>
              </w:rPr>
              <w:t xml:space="preserve"> entry forms.</w:t>
            </w:r>
          </w:p>
          <w:p w:rsidR="00A97CC5" w:rsidRPr="00312D18" w:rsidRDefault="00A97CC5" w:rsidP="00312D18">
            <w:pPr>
              <w:spacing w:after="0" w:line="240" w:lineRule="auto"/>
              <w:rPr>
                <w:color w:val="000000"/>
                <w:sz w:val="20"/>
                <w:szCs w:val="20"/>
              </w:rPr>
            </w:pPr>
          </w:p>
          <w:p w:rsidR="00A97CC5" w:rsidRPr="00312D18" w:rsidRDefault="00A97CC5" w:rsidP="00312D18">
            <w:pPr>
              <w:spacing w:after="0" w:line="240" w:lineRule="auto"/>
              <w:rPr>
                <w:b/>
                <w:color w:val="000000"/>
                <w:sz w:val="20"/>
                <w:szCs w:val="20"/>
              </w:rPr>
            </w:pPr>
            <w:r w:rsidRPr="00312D18">
              <w:rPr>
                <w:b/>
                <w:color w:val="000000"/>
                <w:sz w:val="20"/>
                <w:szCs w:val="20"/>
              </w:rPr>
              <w:t>Only KUSA registered dogs are eligible to enter</w:t>
            </w:r>
          </w:p>
          <w:p w:rsidR="00A97CC5" w:rsidRPr="00312D18" w:rsidRDefault="00A97CC5" w:rsidP="00312D18">
            <w:pPr>
              <w:spacing w:after="0" w:line="240" w:lineRule="auto"/>
              <w:rPr>
                <w:b/>
                <w:color w:val="000000"/>
                <w:sz w:val="20"/>
                <w:szCs w:val="20"/>
              </w:rPr>
            </w:pPr>
          </w:p>
          <w:p w:rsidR="00A97CC5" w:rsidRPr="00312D18" w:rsidRDefault="00A97CC5" w:rsidP="00312D18">
            <w:pPr>
              <w:spacing w:after="0" w:line="240" w:lineRule="auto"/>
              <w:rPr>
                <w:color w:val="000000"/>
                <w:sz w:val="20"/>
                <w:szCs w:val="20"/>
              </w:rPr>
            </w:pPr>
            <w:r w:rsidRPr="00312D18">
              <w:rPr>
                <w:color w:val="000000"/>
                <w:sz w:val="20"/>
                <w:szCs w:val="20"/>
              </w:rPr>
              <w:t xml:space="preserve">No late entries nor entries  without registration numbers eg Baby Puppies will be accepted. </w:t>
            </w:r>
          </w:p>
          <w:p w:rsidR="00A97CC5" w:rsidRPr="00312D18" w:rsidRDefault="00A97CC5" w:rsidP="00312D18">
            <w:pPr>
              <w:spacing w:after="0" w:line="240" w:lineRule="auto"/>
              <w:rPr>
                <w:b/>
                <w:color w:val="000000"/>
                <w:sz w:val="20"/>
                <w:szCs w:val="20"/>
              </w:rPr>
            </w:pPr>
          </w:p>
        </w:tc>
        <w:tc>
          <w:tcPr>
            <w:tcW w:w="4621" w:type="dxa"/>
          </w:tcPr>
          <w:p w:rsidR="00A97CC5" w:rsidRPr="00312D18" w:rsidRDefault="00A97CC5" w:rsidP="00312D18">
            <w:pPr>
              <w:spacing w:after="0" w:line="240" w:lineRule="auto"/>
              <w:rPr>
                <w:b/>
                <w:color w:val="000000"/>
                <w:sz w:val="20"/>
                <w:szCs w:val="20"/>
                <w:u w:val="single"/>
              </w:rPr>
            </w:pPr>
            <w:r w:rsidRPr="00312D18">
              <w:rPr>
                <w:b/>
                <w:color w:val="000000"/>
                <w:sz w:val="20"/>
                <w:szCs w:val="20"/>
                <w:u w:val="single"/>
              </w:rPr>
              <w:t xml:space="preserve">Fees : </w:t>
            </w:r>
          </w:p>
          <w:p w:rsidR="00A97CC5" w:rsidRPr="00312D18" w:rsidRDefault="00A97CC5" w:rsidP="00312D18">
            <w:pPr>
              <w:spacing w:after="0" w:line="240" w:lineRule="auto"/>
              <w:rPr>
                <w:b/>
                <w:color w:val="000000"/>
                <w:sz w:val="20"/>
                <w:szCs w:val="20"/>
                <w:u w:val="single"/>
              </w:rPr>
            </w:pPr>
          </w:p>
          <w:p w:rsidR="00A97CC5" w:rsidRPr="00312D18" w:rsidRDefault="00A97CC5" w:rsidP="00312D18">
            <w:pPr>
              <w:spacing w:after="0" w:line="240" w:lineRule="auto"/>
              <w:rPr>
                <w:color w:val="000000"/>
                <w:sz w:val="20"/>
                <w:szCs w:val="20"/>
              </w:rPr>
            </w:pPr>
            <w:r w:rsidRPr="00312D18">
              <w:rPr>
                <w:color w:val="000000"/>
                <w:sz w:val="20"/>
                <w:szCs w:val="20"/>
              </w:rPr>
              <w:t>Breed classes: R60 per dog per class</w:t>
            </w:r>
          </w:p>
          <w:p w:rsidR="00A97CC5" w:rsidRPr="00312D18" w:rsidRDefault="00A97CC5" w:rsidP="00312D18">
            <w:pPr>
              <w:spacing w:after="0" w:line="240" w:lineRule="auto"/>
              <w:rPr>
                <w:color w:val="000000"/>
                <w:sz w:val="20"/>
                <w:szCs w:val="20"/>
              </w:rPr>
            </w:pPr>
            <w:r w:rsidRPr="00312D18">
              <w:rPr>
                <w:color w:val="000000"/>
                <w:sz w:val="20"/>
                <w:szCs w:val="20"/>
              </w:rPr>
              <w:t xml:space="preserve"> Baby Puppy &amp; NeuteredDog R30 per dog per class</w:t>
            </w:r>
          </w:p>
          <w:p w:rsidR="00A97CC5" w:rsidRPr="00312D18" w:rsidRDefault="00A97CC5" w:rsidP="00312D18">
            <w:pPr>
              <w:spacing w:after="0" w:line="240" w:lineRule="auto"/>
              <w:rPr>
                <w:color w:val="000000"/>
                <w:sz w:val="20"/>
                <w:szCs w:val="20"/>
              </w:rPr>
            </w:pPr>
            <w:r w:rsidRPr="00312D18">
              <w:rPr>
                <w:color w:val="000000"/>
                <w:sz w:val="20"/>
                <w:szCs w:val="20"/>
              </w:rPr>
              <w:t>Challenge Classes : R20 perdog per challenge</w:t>
            </w:r>
          </w:p>
          <w:p w:rsidR="00A97CC5" w:rsidRPr="00312D18" w:rsidRDefault="00A97CC5" w:rsidP="00312D18">
            <w:pPr>
              <w:spacing w:after="0" w:line="240" w:lineRule="auto"/>
              <w:rPr>
                <w:color w:val="000000"/>
                <w:sz w:val="20"/>
                <w:szCs w:val="20"/>
              </w:rPr>
            </w:pPr>
          </w:p>
          <w:p w:rsidR="00A97CC5" w:rsidRPr="00312D18" w:rsidRDefault="00A97CC5" w:rsidP="00312D18">
            <w:pPr>
              <w:spacing w:after="0" w:line="240" w:lineRule="auto"/>
              <w:rPr>
                <w:color w:val="000000"/>
                <w:sz w:val="20"/>
                <w:szCs w:val="20"/>
              </w:rPr>
            </w:pPr>
            <w:r w:rsidRPr="00312D18">
              <w:rPr>
                <w:color w:val="000000"/>
                <w:sz w:val="20"/>
                <w:szCs w:val="20"/>
              </w:rPr>
              <w:t>Catalogues free on the day.</w:t>
            </w:r>
          </w:p>
          <w:p w:rsidR="00A97CC5" w:rsidRPr="00312D18" w:rsidRDefault="00A97CC5" w:rsidP="00312D18">
            <w:pPr>
              <w:spacing w:after="0" w:line="240" w:lineRule="auto"/>
              <w:rPr>
                <w:color w:val="000000"/>
                <w:sz w:val="20"/>
                <w:szCs w:val="20"/>
              </w:rPr>
            </w:pPr>
          </w:p>
          <w:p w:rsidR="00A97CC5" w:rsidRPr="00312D18" w:rsidRDefault="00A97CC5" w:rsidP="00312D18">
            <w:pPr>
              <w:spacing w:after="0" w:line="240" w:lineRule="auto"/>
              <w:rPr>
                <w:color w:val="000000"/>
                <w:sz w:val="20"/>
                <w:szCs w:val="20"/>
              </w:rPr>
            </w:pPr>
            <w:r w:rsidRPr="00312D18">
              <w:rPr>
                <w:color w:val="000000"/>
                <w:sz w:val="20"/>
                <w:szCs w:val="20"/>
              </w:rPr>
              <w:t>Lunch R30 per head. Please pay with entries to facilitate catering.</w:t>
            </w:r>
          </w:p>
        </w:tc>
      </w:tr>
      <w:tr w:rsidR="00A97CC5" w:rsidRPr="00312D18" w:rsidTr="00312D18">
        <w:tc>
          <w:tcPr>
            <w:tcW w:w="4621" w:type="dxa"/>
          </w:tcPr>
          <w:p w:rsidR="00A97CC5" w:rsidRPr="00312D18" w:rsidRDefault="00A97CC5" w:rsidP="00312D18">
            <w:pPr>
              <w:spacing w:after="0" w:line="240" w:lineRule="auto"/>
              <w:rPr>
                <w:color w:val="000000"/>
                <w:sz w:val="20"/>
                <w:szCs w:val="20"/>
              </w:rPr>
            </w:pPr>
            <w:r w:rsidRPr="00312D18">
              <w:rPr>
                <w:b/>
                <w:color w:val="000000"/>
                <w:sz w:val="20"/>
                <w:szCs w:val="20"/>
                <w:u w:val="single"/>
              </w:rPr>
              <w:t xml:space="preserve">Breed Classes </w:t>
            </w:r>
            <w:r w:rsidRPr="00312D18">
              <w:rPr>
                <w:color w:val="000000"/>
                <w:sz w:val="20"/>
                <w:szCs w:val="20"/>
              </w:rPr>
              <w:t>: In order of judging</w:t>
            </w:r>
          </w:p>
          <w:p w:rsidR="00A97CC5" w:rsidRPr="00312D18" w:rsidRDefault="00A97CC5" w:rsidP="00312D18">
            <w:pPr>
              <w:spacing w:after="0" w:line="240" w:lineRule="auto"/>
              <w:rPr>
                <w:color w:val="000000"/>
                <w:sz w:val="20"/>
                <w:szCs w:val="20"/>
              </w:rPr>
            </w:pPr>
            <w:r w:rsidRPr="00312D18">
              <w:rPr>
                <w:color w:val="000000"/>
                <w:sz w:val="20"/>
                <w:szCs w:val="20"/>
              </w:rPr>
              <w:t>Minor Puppy, Puppy, Junior, Graduate SA Bred, Novice, Open, Champions. Baby Puppy &amp; Neutered Dog* after BOB and not eligible for BOB</w:t>
            </w:r>
          </w:p>
          <w:p w:rsidR="00A97CC5" w:rsidRPr="00312D18" w:rsidRDefault="00A97CC5" w:rsidP="00312D18">
            <w:pPr>
              <w:spacing w:after="0" w:line="240" w:lineRule="auto"/>
              <w:rPr>
                <w:color w:val="000000"/>
                <w:sz w:val="20"/>
                <w:szCs w:val="20"/>
              </w:rPr>
            </w:pPr>
          </w:p>
          <w:p w:rsidR="00A97CC5" w:rsidRPr="00312D18" w:rsidRDefault="00A97CC5" w:rsidP="00312D18">
            <w:pPr>
              <w:spacing w:after="0" w:line="240" w:lineRule="auto"/>
              <w:rPr>
                <w:color w:val="000000"/>
                <w:sz w:val="20"/>
                <w:szCs w:val="20"/>
              </w:rPr>
            </w:pPr>
            <w:r w:rsidRPr="00312D18">
              <w:rPr>
                <w:b/>
                <w:color w:val="000000"/>
                <w:sz w:val="20"/>
                <w:szCs w:val="20"/>
                <w:u w:val="single"/>
              </w:rPr>
              <w:t xml:space="preserve">Challenges </w:t>
            </w:r>
            <w:r w:rsidRPr="00312D18">
              <w:rPr>
                <w:color w:val="000000"/>
                <w:sz w:val="20"/>
                <w:szCs w:val="20"/>
              </w:rPr>
              <w:t>:</w:t>
            </w:r>
          </w:p>
          <w:p w:rsidR="00A97CC5" w:rsidRPr="00312D18" w:rsidRDefault="00A97CC5" w:rsidP="00312D18">
            <w:pPr>
              <w:spacing w:after="0" w:line="240" w:lineRule="auto"/>
              <w:rPr>
                <w:color w:val="000000"/>
                <w:sz w:val="20"/>
                <w:szCs w:val="20"/>
              </w:rPr>
            </w:pPr>
            <w:r w:rsidRPr="00312D18">
              <w:rPr>
                <w:color w:val="000000"/>
                <w:sz w:val="20"/>
                <w:szCs w:val="20"/>
              </w:rPr>
              <w:t>Best Head, Best Topline, Best Tailset &amp; Carriage, Best Gait</w:t>
            </w:r>
          </w:p>
          <w:p w:rsidR="00A97CC5" w:rsidRPr="00312D18" w:rsidRDefault="00A97CC5" w:rsidP="00312D18">
            <w:pPr>
              <w:spacing w:after="0" w:line="240" w:lineRule="auto"/>
              <w:rPr>
                <w:color w:val="000000"/>
                <w:sz w:val="20"/>
                <w:szCs w:val="20"/>
              </w:rPr>
            </w:pPr>
          </w:p>
        </w:tc>
        <w:tc>
          <w:tcPr>
            <w:tcW w:w="4621" w:type="dxa"/>
          </w:tcPr>
          <w:p w:rsidR="00A97CC5" w:rsidRPr="00312D18" w:rsidRDefault="00A97CC5" w:rsidP="00312D18">
            <w:pPr>
              <w:spacing w:after="0" w:line="240" w:lineRule="auto"/>
              <w:rPr>
                <w:b/>
                <w:color w:val="000000"/>
                <w:sz w:val="20"/>
                <w:szCs w:val="20"/>
                <w:u w:val="single"/>
              </w:rPr>
            </w:pPr>
            <w:r w:rsidRPr="00312D18">
              <w:rPr>
                <w:b/>
                <w:color w:val="000000"/>
                <w:sz w:val="20"/>
                <w:szCs w:val="20"/>
                <w:u w:val="single"/>
              </w:rPr>
              <w:t>Banking details :</w:t>
            </w:r>
          </w:p>
          <w:p w:rsidR="00A97CC5" w:rsidRPr="00312D18" w:rsidRDefault="00A97CC5" w:rsidP="00312D18">
            <w:pPr>
              <w:spacing w:after="0" w:line="240" w:lineRule="auto"/>
              <w:rPr>
                <w:color w:val="000000"/>
                <w:sz w:val="20"/>
                <w:szCs w:val="20"/>
              </w:rPr>
            </w:pPr>
            <w:r w:rsidRPr="00312D18">
              <w:rPr>
                <w:color w:val="000000"/>
                <w:sz w:val="20"/>
                <w:szCs w:val="20"/>
              </w:rPr>
              <w:t>A/c name: The Beagle Association of Gauteng</w:t>
            </w:r>
          </w:p>
          <w:p w:rsidR="00A97CC5" w:rsidRPr="00312D18" w:rsidRDefault="00A97CC5" w:rsidP="00312D18">
            <w:pPr>
              <w:spacing w:after="0" w:line="240" w:lineRule="auto"/>
              <w:rPr>
                <w:color w:val="000000"/>
                <w:sz w:val="20"/>
                <w:szCs w:val="20"/>
              </w:rPr>
            </w:pPr>
          </w:p>
          <w:p w:rsidR="00A97CC5" w:rsidRPr="00312D18" w:rsidRDefault="00A97CC5" w:rsidP="00312D18">
            <w:pPr>
              <w:spacing w:after="0" w:line="240" w:lineRule="auto"/>
              <w:rPr>
                <w:color w:val="000000"/>
                <w:sz w:val="20"/>
                <w:szCs w:val="20"/>
              </w:rPr>
            </w:pPr>
            <w:r w:rsidRPr="00312D18">
              <w:rPr>
                <w:color w:val="000000"/>
                <w:sz w:val="20"/>
                <w:szCs w:val="20"/>
              </w:rPr>
              <w:t>Bank : Nedbank Eastgate</w:t>
            </w:r>
          </w:p>
          <w:p w:rsidR="00A97CC5" w:rsidRPr="00312D18" w:rsidRDefault="00A97CC5" w:rsidP="00312D18">
            <w:pPr>
              <w:spacing w:after="0" w:line="240" w:lineRule="auto"/>
              <w:rPr>
                <w:color w:val="000000"/>
                <w:sz w:val="20"/>
                <w:szCs w:val="20"/>
              </w:rPr>
            </w:pPr>
          </w:p>
          <w:p w:rsidR="00A97CC5" w:rsidRPr="00312D18" w:rsidRDefault="00A97CC5" w:rsidP="00312D18">
            <w:pPr>
              <w:spacing w:after="0" w:line="240" w:lineRule="auto"/>
              <w:rPr>
                <w:color w:val="000000"/>
                <w:sz w:val="20"/>
                <w:szCs w:val="20"/>
              </w:rPr>
            </w:pPr>
            <w:r w:rsidRPr="00312D18">
              <w:rPr>
                <w:color w:val="000000"/>
                <w:sz w:val="20"/>
                <w:szCs w:val="20"/>
              </w:rPr>
              <w:t>A/c Number : 2007540401</w:t>
            </w:r>
          </w:p>
          <w:p w:rsidR="00A97CC5" w:rsidRPr="00312D18" w:rsidRDefault="00A97CC5" w:rsidP="00312D18">
            <w:pPr>
              <w:spacing w:after="0" w:line="240" w:lineRule="auto"/>
              <w:rPr>
                <w:color w:val="000000"/>
                <w:sz w:val="20"/>
                <w:szCs w:val="20"/>
              </w:rPr>
            </w:pPr>
          </w:p>
          <w:p w:rsidR="00A97CC5" w:rsidRPr="00312D18" w:rsidRDefault="00A97CC5" w:rsidP="00312D18">
            <w:pPr>
              <w:spacing w:after="0" w:line="240" w:lineRule="auto"/>
              <w:rPr>
                <w:color w:val="000000"/>
                <w:sz w:val="20"/>
                <w:szCs w:val="20"/>
              </w:rPr>
            </w:pPr>
            <w:r w:rsidRPr="00312D18">
              <w:rPr>
                <w:color w:val="000000"/>
                <w:sz w:val="20"/>
                <w:szCs w:val="20"/>
              </w:rPr>
              <w:t>Your surname as reference</w:t>
            </w:r>
          </w:p>
        </w:tc>
      </w:tr>
    </w:tbl>
    <w:p w:rsidR="00A97CC5" w:rsidRDefault="00A97CC5" w:rsidP="008F6803">
      <w:pPr>
        <w:rPr>
          <w:b/>
          <w:color w:val="000000"/>
          <w:sz w:val="20"/>
          <w:szCs w:val="20"/>
        </w:rPr>
      </w:pPr>
    </w:p>
    <w:p w:rsidR="00A97CC5" w:rsidRDefault="00A97CC5" w:rsidP="008F6803">
      <w:pPr>
        <w:rPr>
          <w:color w:val="000000"/>
          <w:sz w:val="20"/>
          <w:szCs w:val="20"/>
        </w:rPr>
      </w:pPr>
      <w:r>
        <w:rPr>
          <w:color w:val="000000"/>
          <w:sz w:val="20"/>
          <w:szCs w:val="20"/>
        </w:rPr>
        <w:t>This show is held under KUSA rules &amp; regulations. The committee reserves the right to appoint alternative judges if necessary. It is the responsibility of the exhibitor to ensure that dogs are under control at all times and shall be personally liable for any claims which may arise through injury or damage caused thereby. All dogs must be kept on leads at all times. Bitches in season are allowed but due consideration must be given by handlers to other dogs in the ring &amp; surrounds.</w:t>
      </w:r>
    </w:p>
    <w:p w:rsidR="00A97CC5" w:rsidRDefault="00A97CC5" w:rsidP="008F6803">
      <w:pPr>
        <w:rPr>
          <w:color w:val="000000"/>
          <w:sz w:val="20"/>
          <w:szCs w:val="20"/>
        </w:rPr>
      </w:pPr>
      <w:r>
        <w:rPr>
          <w:color w:val="000000"/>
          <w:sz w:val="20"/>
          <w:szCs w:val="20"/>
        </w:rPr>
        <w:t xml:space="preserve"> Enquiries  </w:t>
      </w:r>
      <w:hyperlink r:id="rId7" w:history="1">
        <w:r w:rsidRPr="00A32F58">
          <w:rPr>
            <w:rStyle w:val="Hyperlink"/>
            <w:sz w:val="20"/>
            <w:szCs w:val="20"/>
          </w:rPr>
          <w:t>secretary@thebeagleassociation.co.za</w:t>
        </w:r>
      </w:hyperlink>
      <w:r>
        <w:rPr>
          <w:color w:val="000000"/>
          <w:sz w:val="20"/>
          <w:szCs w:val="20"/>
        </w:rPr>
        <w:t xml:space="preserve"> or phone 073 2851862 – email preferred</w:t>
      </w:r>
    </w:p>
    <w:p w:rsidR="00A97CC5" w:rsidRDefault="00A97CC5" w:rsidP="008F6803">
      <w:pPr>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A97CC5" w:rsidRPr="00312D18" w:rsidTr="00312D18">
        <w:tc>
          <w:tcPr>
            <w:tcW w:w="9242" w:type="dxa"/>
          </w:tcPr>
          <w:p w:rsidR="00A97CC5" w:rsidRPr="00312D18" w:rsidRDefault="00A97CC5" w:rsidP="00312D18">
            <w:pPr>
              <w:spacing w:after="0" w:line="240" w:lineRule="auto"/>
              <w:rPr>
                <w:color w:val="000000"/>
                <w:sz w:val="20"/>
                <w:szCs w:val="20"/>
              </w:rPr>
            </w:pPr>
            <w:r w:rsidRPr="00312D18">
              <w:rPr>
                <w:b/>
                <w:color w:val="000000"/>
                <w:sz w:val="20"/>
                <w:szCs w:val="20"/>
                <w:u w:val="single"/>
              </w:rPr>
              <w:t xml:space="preserve">Officials: </w:t>
            </w:r>
            <w:r w:rsidRPr="00312D18">
              <w:rPr>
                <w:color w:val="000000"/>
                <w:sz w:val="20"/>
                <w:szCs w:val="20"/>
              </w:rPr>
              <w:t>Chairman/Hon Secretary - S de Villiers, Vice Chairman – A Hauptfleisch, Hon Treasurer.- N Gouws, Show Manager- J Taute, KUSA Rep – J Hubbard, Vet on Call – Bedfordview Veterinary Clinic</w:t>
            </w:r>
          </w:p>
          <w:p w:rsidR="00A97CC5" w:rsidRPr="00312D18" w:rsidRDefault="00A97CC5" w:rsidP="00312D18">
            <w:pPr>
              <w:spacing w:after="0" w:line="240" w:lineRule="auto"/>
              <w:rPr>
                <w:color w:val="000000"/>
                <w:sz w:val="20"/>
                <w:szCs w:val="20"/>
              </w:rPr>
            </w:pPr>
          </w:p>
        </w:tc>
      </w:tr>
    </w:tbl>
    <w:p w:rsidR="00A97CC5" w:rsidRPr="008F6803" w:rsidRDefault="00A97CC5" w:rsidP="008F6803">
      <w:pPr>
        <w:rPr>
          <w:color w:val="000000"/>
          <w:sz w:val="20"/>
          <w:szCs w:val="20"/>
        </w:rPr>
      </w:pPr>
    </w:p>
    <w:sectPr w:rsidR="00A97CC5" w:rsidRPr="008F6803" w:rsidSect="00682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C43"/>
    <w:rsid w:val="001E5860"/>
    <w:rsid w:val="00272DBB"/>
    <w:rsid w:val="00291879"/>
    <w:rsid w:val="00312D18"/>
    <w:rsid w:val="003967DB"/>
    <w:rsid w:val="003A20A7"/>
    <w:rsid w:val="003D569A"/>
    <w:rsid w:val="003E6E70"/>
    <w:rsid w:val="00407BB6"/>
    <w:rsid w:val="004D201D"/>
    <w:rsid w:val="0050338E"/>
    <w:rsid w:val="005042F3"/>
    <w:rsid w:val="00547273"/>
    <w:rsid w:val="00573622"/>
    <w:rsid w:val="00682D69"/>
    <w:rsid w:val="00721150"/>
    <w:rsid w:val="007979BD"/>
    <w:rsid w:val="007C0AD7"/>
    <w:rsid w:val="00816C55"/>
    <w:rsid w:val="00877811"/>
    <w:rsid w:val="008F6803"/>
    <w:rsid w:val="0093735A"/>
    <w:rsid w:val="009D34A0"/>
    <w:rsid w:val="00A32F58"/>
    <w:rsid w:val="00A77543"/>
    <w:rsid w:val="00A97CC5"/>
    <w:rsid w:val="00B7066A"/>
    <w:rsid w:val="00B71018"/>
    <w:rsid w:val="00B8255E"/>
    <w:rsid w:val="00BB0559"/>
    <w:rsid w:val="00BD2463"/>
    <w:rsid w:val="00C221F6"/>
    <w:rsid w:val="00C71474"/>
    <w:rsid w:val="00D232F1"/>
    <w:rsid w:val="00E0737F"/>
    <w:rsid w:val="00EB6CFA"/>
    <w:rsid w:val="00F13E4D"/>
    <w:rsid w:val="00F26C43"/>
    <w:rsid w:val="00F549E3"/>
    <w:rsid w:val="00F64D1F"/>
    <w:rsid w:val="00FE04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69"/>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6E70"/>
    <w:rPr>
      <w:rFonts w:cs="Times New Roman"/>
      <w:color w:val="0000FF"/>
      <w:u w:val="single"/>
    </w:rPr>
  </w:style>
  <w:style w:type="paragraph" w:styleId="BalloonText">
    <w:name w:val="Balloon Text"/>
    <w:basedOn w:val="Normal"/>
    <w:link w:val="BalloonTextChar"/>
    <w:uiPriority w:val="99"/>
    <w:semiHidden/>
    <w:rsid w:val="00EB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CFA"/>
    <w:rPr>
      <w:rFonts w:ascii="Tahoma" w:hAnsi="Tahoma" w:cs="Tahoma"/>
      <w:sz w:val="16"/>
      <w:szCs w:val="16"/>
    </w:rPr>
  </w:style>
  <w:style w:type="table" w:styleId="TableGrid">
    <w:name w:val="Table Grid"/>
    <w:basedOn w:val="TableNormal"/>
    <w:uiPriority w:val="99"/>
    <w:rsid w:val="00D232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thebeagleassociation.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thebeagleassociation.co.za"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303</Words>
  <Characters>1730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shuna</dc:creator>
  <cp:keywords/>
  <dc:description/>
  <cp:lastModifiedBy>Joy McFarlane</cp:lastModifiedBy>
  <cp:revision>2</cp:revision>
  <cp:lastPrinted>2016-08-22T05:26:00Z</cp:lastPrinted>
  <dcterms:created xsi:type="dcterms:W3CDTF">2017-07-31T08:10:00Z</dcterms:created>
  <dcterms:modified xsi:type="dcterms:W3CDTF">2017-07-31T08:10:00Z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-1877772240</vt:i4>
  </property>
  <property fmtid="{D5CDD505-2E9C-101B-9397-08002B2CF9AE}" pid="3" name="_NewReviewCycle">
    <vt:lpwstr/>
  </property>
  <property fmtid="{D5CDD505-2E9C-101B-9397-08002B2CF9AE}" pid="4" name="_EmailSubject">
    <vt:lpwstr>Updated schedule</vt:lpwstr>
  </property>
  <property fmtid="{D5CDD505-2E9C-101B-9397-08002B2CF9AE}" pid="5" name="_AuthorEmail">
    <vt:lpwstr>audrey.hauptfleisch@royalcanin.com</vt:lpwstr>
  </property>
  <property fmtid="{D5CDD505-2E9C-101B-9397-08002B2CF9AE}" pid="6" name="_AuthorEmailDisplayName">
    <vt:lpwstr>Hauptfleisch, Audrey</vt:lpwstr>
  </property>
  <property fmtid="{D5CDD505-2E9C-101B-9397-08002B2CF9AE}" pid="7" name="_PreviousAdHocReviewCycleID">
    <vt:i4>-1706544266</vt:i4>
  </property>
  <property fmtid="{D5CDD505-2E9C-101B-9397-08002B2CF9AE}" pid="8" name="_ReviewingToolsShownOnce">
    <vt:lpwstr/>
  </property>
</Properties>
</file>