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ED" w:rsidRDefault="002E5EED" w:rsidP="0061337C">
      <w:pPr>
        <w:jc w:val="center"/>
      </w:pPr>
      <w:r w:rsidRPr="00F3045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pt;height:66.75pt;visibility:visible">
            <v:imagedata r:id="rId4" o:title=""/>
          </v:shape>
        </w:pict>
      </w:r>
      <w:r>
        <w:br w:type="textWrapping" w:clear="all"/>
      </w:r>
    </w:p>
    <w:p w:rsidR="002E5EED" w:rsidRDefault="002E5EED" w:rsidP="007A4A65">
      <w:pPr>
        <w:jc w:val="center"/>
        <w:rPr>
          <w:rFonts w:ascii="Lucida Calligraphy" w:hAnsi="Lucida Calligraphy"/>
          <w:b/>
          <w:color w:val="E36C0A"/>
          <w:sz w:val="32"/>
          <w:szCs w:val="32"/>
        </w:rPr>
      </w:pPr>
      <w:r w:rsidRPr="007A4A65">
        <w:rPr>
          <w:rFonts w:ascii="Lucida Calligraphy" w:hAnsi="Lucida Calligraphy"/>
          <w:b/>
          <w:color w:val="E36C0A"/>
          <w:sz w:val="32"/>
          <w:szCs w:val="32"/>
        </w:rPr>
        <w:t>GOLDEN  CITY  FOX TERRIER  CLUB</w:t>
      </w:r>
    </w:p>
    <w:p w:rsidR="002E5EED" w:rsidRDefault="002E5EED" w:rsidP="007A4A65">
      <w:pPr>
        <w:jc w:val="center"/>
        <w:rPr>
          <w:rFonts w:ascii="Georgia" w:hAnsi="Georgia"/>
          <w:b/>
          <w:color w:val="000000"/>
          <w:sz w:val="24"/>
          <w:szCs w:val="24"/>
        </w:rPr>
      </w:pPr>
      <w:r w:rsidRPr="007A4A65">
        <w:rPr>
          <w:rFonts w:ascii="Georgia" w:hAnsi="Georgia"/>
          <w:b/>
          <w:color w:val="000000"/>
          <w:sz w:val="24"/>
          <w:szCs w:val="24"/>
        </w:rPr>
        <w:t>FIRST CHAMPIONSHIP SHOW</w:t>
      </w:r>
    </w:p>
    <w:p w:rsidR="002E5EED" w:rsidRDefault="002E5EED" w:rsidP="007A4A65">
      <w:pPr>
        <w:jc w:val="center"/>
        <w:rPr>
          <w:rFonts w:ascii="Georgia" w:hAnsi="Georgia"/>
          <w:b/>
          <w:color w:val="000000"/>
          <w:sz w:val="24"/>
          <w:szCs w:val="24"/>
        </w:rPr>
      </w:pPr>
      <w:r>
        <w:rPr>
          <w:rFonts w:ascii="Georgia" w:hAnsi="Georgia"/>
          <w:b/>
          <w:color w:val="000000"/>
          <w:sz w:val="24"/>
          <w:szCs w:val="24"/>
        </w:rPr>
        <w:t>19</w:t>
      </w:r>
      <w:r w:rsidRPr="00FE3539">
        <w:rPr>
          <w:rFonts w:ascii="Georgia" w:hAnsi="Georgia"/>
          <w:b/>
          <w:color w:val="000000"/>
          <w:sz w:val="24"/>
          <w:szCs w:val="24"/>
          <w:vertAlign w:val="superscript"/>
        </w:rPr>
        <w:t>th</w:t>
      </w:r>
      <w:r>
        <w:rPr>
          <w:rFonts w:ascii="Georgia" w:hAnsi="Georgia"/>
          <w:b/>
          <w:color w:val="000000"/>
          <w:sz w:val="24"/>
          <w:szCs w:val="24"/>
        </w:rPr>
        <w:t xml:space="preserve"> MAY 2018</w:t>
      </w:r>
    </w:p>
    <w:p w:rsidR="002E5EED" w:rsidRDefault="002E5EED" w:rsidP="007A4A65">
      <w:pPr>
        <w:jc w:val="center"/>
        <w:rPr>
          <w:rFonts w:ascii="Georgia" w:hAnsi="Georgia"/>
          <w:b/>
          <w:color w:val="000000"/>
          <w:sz w:val="24"/>
          <w:szCs w:val="24"/>
        </w:rPr>
      </w:pPr>
      <w:r>
        <w:rPr>
          <w:rFonts w:ascii="Georgia" w:hAnsi="Georgia"/>
          <w:b/>
          <w:color w:val="000000"/>
          <w:sz w:val="24"/>
          <w:szCs w:val="24"/>
        </w:rPr>
        <w:t>GOLDFIELDS SHOWGROUNDS, BOEING ROAD, BEDFORDVIEW.</w:t>
      </w:r>
    </w:p>
    <w:p w:rsidR="002E5EED" w:rsidRDefault="002E5EED" w:rsidP="007A4A65">
      <w:pPr>
        <w:jc w:val="center"/>
        <w:rPr>
          <w:rFonts w:ascii="Georgia" w:hAnsi="Georgia"/>
          <w:b/>
          <w:color w:val="000000"/>
          <w:sz w:val="24"/>
          <w:szCs w:val="24"/>
        </w:rPr>
      </w:pPr>
    </w:p>
    <w:p w:rsidR="002E5EED" w:rsidRDefault="002E5EED" w:rsidP="007A4A65">
      <w:pPr>
        <w:jc w:val="center"/>
        <w:rPr>
          <w:rFonts w:ascii="Georgia" w:hAnsi="Georgia"/>
          <w:b/>
          <w:color w:val="000000"/>
          <w:sz w:val="24"/>
          <w:szCs w:val="24"/>
        </w:rPr>
      </w:pPr>
      <w:r>
        <w:rPr>
          <w:rFonts w:ascii="Georgia" w:hAnsi="Georgia"/>
          <w:b/>
          <w:color w:val="000000"/>
          <w:sz w:val="24"/>
          <w:szCs w:val="24"/>
        </w:rPr>
        <w:t>JUDGE;              MR F. VELDMAN</w:t>
      </w:r>
    </w:p>
    <w:p w:rsidR="002E5EED" w:rsidRPr="009B6277" w:rsidRDefault="002E5EED" w:rsidP="007A4A65">
      <w:pPr>
        <w:jc w:val="center"/>
        <w:rPr>
          <w:rFonts w:ascii="Georgia" w:hAnsi="Georgia"/>
          <w:b/>
          <w:color w:val="000000"/>
        </w:rPr>
      </w:pPr>
      <w:r w:rsidRPr="009B6277">
        <w:rPr>
          <w:rFonts w:ascii="Georgia" w:hAnsi="Georgia"/>
          <w:b/>
          <w:color w:val="000000"/>
        </w:rPr>
        <w:t>(Smooth</w:t>
      </w:r>
      <w:r>
        <w:rPr>
          <w:rFonts w:ascii="Georgia" w:hAnsi="Georgia"/>
          <w:b/>
          <w:color w:val="000000"/>
        </w:rPr>
        <w:t xml:space="preserve"> and Wire Fox Terriers and Finals</w:t>
      </w:r>
      <w:r w:rsidRPr="009B6277">
        <w:rPr>
          <w:rFonts w:ascii="Georgia" w:hAnsi="Georgia"/>
          <w:b/>
          <w:color w:val="000000"/>
        </w:rPr>
        <w:t>. Child and Junior Handlers)</w:t>
      </w:r>
    </w:p>
    <w:p w:rsidR="002E5EED" w:rsidRDefault="002E5EED" w:rsidP="00E26BD5">
      <w:pPr>
        <w:rPr>
          <w:rFonts w:ascii="Georgia" w:hAnsi="Georgia"/>
          <w:b/>
          <w:color w:val="000000"/>
          <w:sz w:val="20"/>
          <w:szCs w:val="20"/>
        </w:rPr>
      </w:pPr>
    </w:p>
    <w:p w:rsidR="002E5EED" w:rsidRDefault="002E5EED" w:rsidP="00E26BD5">
      <w:pPr>
        <w:rPr>
          <w:rFonts w:ascii="Georgia" w:hAnsi="Georgia"/>
          <w:b/>
          <w:color w:val="000000"/>
          <w:sz w:val="20"/>
          <w:szCs w:val="20"/>
        </w:rPr>
      </w:pPr>
      <w:r>
        <w:rPr>
          <w:rFonts w:ascii="Georgia" w:hAnsi="Georgia"/>
          <w:b/>
          <w:color w:val="000000"/>
          <w:sz w:val="20"/>
          <w:szCs w:val="20"/>
        </w:rPr>
        <w:t>STARTING TIME:                                                 10h00</w:t>
      </w:r>
    </w:p>
    <w:p w:rsidR="002E5EED" w:rsidRDefault="002E5EED" w:rsidP="00E26BD5">
      <w:pPr>
        <w:rPr>
          <w:rFonts w:ascii="Georgia" w:hAnsi="Georgia"/>
          <w:b/>
          <w:color w:val="000000"/>
          <w:sz w:val="20"/>
          <w:szCs w:val="20"/>
        </w:rPr>
      </w:pPr>
      <w:r>
        <w:rPr>
          <w:rFonts w:ascii="Georgia" w:hAnsi="Georgia"/>
          <w:b/>
          <w:color w:val="000000"/>
          <w:sz w:val="20"/>
          <w:szCs w:val="20"/>
        </w:rPr>
        <w:t>ENQUIRIES:                                                            Yvonne Murgatroyd.  072 5050 665</w:t>
      </w:r>
    </w:p>
    <w:p w:rsidR="002E5EED" w:rsidRDefault="002E5EED" w:rsidP="00E26BD5">
      <w:pPr>
        <w:rPr>
          <w:rFonts w:ascii="Georgia" w:hAnsi="Georgia"/>
          <w:b/>
          <w:color w:val="000000"/>
          <w:sz w:val="20"/>
          <w:szCs w:val="20"/>
        </w:rPr>
      </w:pPr>
      <w:r>
        <w:rPr>
          <w:rFonts w:ascii="Georgia" w:hAnsi="Georgia"/>
          <w:b/>
          <w:color w:val="000000"/>
          <w:sz w:val="20"/>
          <w:szCs w:val="20"/>
        </w:rPr>
        <w:t xml:space="preserve">ENTRIES TO:                                                           </w:t>
      </w:r>
      <w:hyperlink r:id="rId5" w:history="1">
        <w:r w:rsidRPr="00815638">
          <w:rPr>
            <w:rStyle w:val="Hyperlink"/>
            <w:rFonts w:ascii="Georgia" w:hAnsi="Georgia"/>
            <w:b/>
            <w:sz w:val="20"/>
            <w:szCs w:val="20"/>
          </w:rPr>
          <w:t>goldencity.ftc@gmail.com</w:t>
        </w:r>
      </w:hyperlink>
    </w:p>
    <w:p w:rsidR="002E5EED" w:rsidRDefault="002E5EED" w:rsidP="00E26BD5">
      <w:pPr>
        <w:rPr>
          <w:rFonts w:ascii="Georgia" w:hAnsi="Georgia"/>
          <w:b/>
          <w:color w:val="000000"/>
          <w:sz w:val="20"/>
          <w:szCs w:val="20"/>
        </w:rPr>
      </w:pPr>
      <w:r>
        <w:rPr>
          <w:rFonts w:ascii="Georgia" w:hAnsi="Georgia"/>
          <w:b/>
          <w:color w:val="000000"/>
          <w:sz w:val="20"/>
          <w:szCs w:val="20"/>
        </w:rPr>
        <w:t>ENTRY FEES:                                                          R70.00  For first three dogs. There after</w:t>
      </w:r>
    </w:p>
    <w:p w:rsidR="002E5EED" w:rsidRDefault="002E5EED" w:rsidP="00E26BD5">
      <w:pPr>
        <w:rPr>
          <w:rFonts w:ascii="Georgia" w:hAnsi="Georgia"/>
          <w:b/>
          <w:color w:val="000000"/>
          <w:sz w:val="20"/>
          <w:szCs w:val="20"/>
        </w:rPr>
      </w:pPr>
      <w:r>
        <w:rPr>
          <w:rFonts w:ascii="Georgia" w:hAnsi="Georgia"/>
          <w:b/>
          <w:color w:val="000000"/>
          <w:sz w:val="20"/>
          <w:szCs w:val="20"/>
        </w:rPr>
        <w:t xml:space="preserve">                                                                                      R80.00 per dog</w:t>
      </w:r>
    </w:p>
    <w:p w:rsidR="002E5EED" w:rsidRDefault="002E5EED" w:rsidP="00E26BD5">
      <w:pPr>
        <w:rPr>
          <w:rFonts w:ascii="Georgia" w:hAnsi="Georgia"/>
          <w:b/>
          <w:color w:val="000000"/>
          <w:sz w:val="20"/>
          <w:szCs w:val="20"/>
        </w:rPr>
      </w:pPr>
      <w:r>
        <w:rPr>
          <w:rFonts w:ascii="Georgia" w:hAnsi="Georgia"/>
          <w:b/>
          <w:color w:val="000000"/>
          <w:sz w:val="20"/>
          <w:szCs w:val="20"/>
        </w:rPr>
        <w:t>BANKING DETAILS:                                            Golden City Fox Terrier Club</w:t>
      </w:r>
    </w:p>
    <w:p w:rsidR="002E5EED" w:rsidRDefault="002E5EED" w:rsidP="00E26BD5">
      <w:pPr>
        <w:rPr>
          <w:rFonts w:ascii="Georgia" w:hAnsi="Georgia"/>
          <w:b/>
          <w:color w:val="000000"/>
          <w:sz w:val="20"/>
          <w:szCs w:val="20"/>
        </w:rPr>
      </w:pPr>
      <w:r>
        <w:rPr>
          <w:rFonts w:ascii="Georgia" w:hAnsi="Georgia"/>
          <w:b/>
          <w:color w:val="000000"/>
          <w:sz w:val="20"/>
          <w:szCs w:val="20"/>
        </w:rPr>
        <w:t xml:space="preserve">                                                                                     Standard Bank,  Key West , </w:t>
      </w:r>
    </w:p>
    <w:p w:rsidR="002E5EED" w:rsidRDefault="002E5EED" w:rsidP="00E26BD5">
      <w:pPr>
        <w:rPr>
          <w:rFonts w:ascii="Georgia" w:hAnsi="Georgia"/>
          <w:b/>
          <w:color w:val="000000"/>
          <w:sz w:val="20"/>
          <w:szCs w:val="20"/>
        </w:rPr>
      </w:pPr>
      <w:r>
        <w:rPr>
          <w:rFonts w:ascii="Georgia" w:hAnsi="Georgia"/>
          <w:b/>
          <w:color w:val="000000"/>
          <w:sz w:val="20"/>
          <w:szCs w:val="20"/>
        </w:rPr>
        <w:t xml:space="preserve">                                                                                     Account No. 015542955</w:t>
      </w:r>
      <w:bookmarkStart w:id="0" w:name="_GoBack"/>
      <w:bookmarkEnd w:id="0"/>
      <w:r>
        <w:rPr>
          <w:rFonts w:ascii="Georgia" w:hAnsi="Georgia"/>
          <w:b/>
          <w:color w:val="000000"/>
          <w:sz w:val="20"/>
          <w:szCs w:val="20"/>
        </w:rPr>
        <w:t xml:space="preserve">      Code 015841</w:t>
      </w:r>
    </w:p>
    <w:p w:rsidR="002E5EED" w:rsidRDefault="002E5EED" w:rsidP="00E26BD5">
      <w:pPr>
        <w:rPr>
          <w:rFonts w:ascii="Georgia" w:hAnsi="Georgia"/>
          <w:b/>
          <w:color w:val="000000"/>
          <w:sz w:val="20"/>
          <w:szCs w:val="20"/>
        </w:rPr>
      </w:pPr>
      <w:r>
        <w:rPr>
          <w:rFonts w:ascii="Georgia" w:hAnsi="Georgia"/>
          <w:b/>
          <w:color w:val="000000"/>
          <w:sz w:val="20"/>
          <w:szCs w:val="20"/>
        </w:rPr>
        <w:t>ENTRIES CLOSE:                                                 30</w:t>
      </w:r>
      <w:r w:rsidRPr="0070573F">
        <w:rPr>
          <w:rFonts w:ascii="Georgia" w:hAnsi="Georgia"/>
          <w:b/>
          <w:color w:val="000000"/>
          <w:sz w:val="20"/>
          <w:szCs w:val="20"/>
          <w:vertAlign w:val="superscript"/>
        </w:rPr>
        <w:t>t</w:t>
      </w:r>
      <w:r>
        <w:rPr>
          <w:rFonts w:ascii="Georgia" w:hAnsi="Georgia"/>
          <w:b/>
          <w:color w:val="000000"/>
          <w:sz w:val="20"/>
          <w:szCs w:val="20"/>
          <w:vertAlign w:val="superscript"/>
        </w:rPr>
        <w:t xml:space="preserve">h </w:t>
      </w:r>
      <w:r>
        <w:rPr>
          <w:rFonts w:ascii="Georgia" w:hAnsi="Georgia"/>
          <w:b/>
          <w:color w:val="000000"/>
          <w:sz w:val="20"/>
          <w:szCs w:val="20"/>
        </w:rPr>
        <w:t xml:space="preserve"> April 2018</w:t>
      </w:r>
    </w:p>
    <w:p w:rsidR="002E5EED" w:rsidRDefault="002E5EED" w:rsidP="00E26BD5">
      <w:pPr>
        <w:rPr>
          <w:rFonts w:ascii="Georgia" w:hAnsi="Georgia"/>
          <w:b/>
          <w:color w:val="000000"/>
          <w:sz w:val="20"/>
          <w:szCs w:val="20"/>
        </w:rPr>
      </w:pPr>
    </w:p>
    <w:p w:rsidR="002E5EED" w:rsidRDefault="002E5EED" w:rsidP="00E26BD5">
      <w:pPr>
        <w:rPr>
          <w:rFonts w:ascii="Georgia" w:hAnsi="Georgia"/>
          <w:b/>
          <w:color w:val="000000"/>
          <w:sz w:val="20"/>
          <w:szCs w:val="20"/>
        </w:rPr>
      </w:pPr>
      <w:r>
        <w:rPr>
          <w:rFonts w:ascii="Georgia" w:hAnsi="Georgia"/>
          <w:b/>
          <w:color w:val="000000"/>
          <w:sz w:val="20"/>
          <w:szCs w:val="20"/>
        </w:rPr>
        <w:t xml:space="preserve">Order of judging Breed Classes.         Baby Puppy**,  Minor Puppy, Puppy, </w:t>
      </w:r>
    </w:p>
    <w:p w:rsidR="002E5EED" w:rsidRDefault="002E5EED" w:rsidP="00E26BD5">
      <w:pPr>
        <w:rPr>
          <w:rFonts w:ascii="Georgia" w:hAnsi="Georgia"/>
          <w:b/>
          <w:color w:val="000000"/>
          <w:sz w:val="20"/>
          <w:szCs w:val="20"/>
        </w:rPr>
      </w:pPr>
      <w:r>
        <w:rPr>
          <w:rFonts w:ascii="Georgia" w:hAnsi="Georgia"/>
          <w:b/>
          <w:color w:val="000000"/>
          <w:sz w:val="20"/>
          <w:szCs w:val="20"/>
        </w:rPr>
        <w:t xml:space="preserve">                                                                        Junior, Graduate, S.A. Bred,  Open,  Champions.</w:t>
      </w:r>
    </w:p>
    <w:p w:rsidR="002E5EED" w:rsidRDefault="002E5EED" w:rsidP="00E26BD5">
      <w:pPr>
        <w:rPr>
          <w:rFonts w:ascii="Georgia" w:hAnsi="Georgia"/>
          <w:b/>
          <w:color w:val="000000"/>
          <w:sz w:val="20"/>
          <w:szCs w:val="20"/>
        </w:rPr>
      </w:pPr>
      <w:r>
        <w:rPr>
          <w:rFonts w:ascii="Georgia" w:hAnsi="Georgia"/>
          <w:b/>
          <w:color w:val="000000"/>
          <w:sz w:val="20"/>
          <w:szCs w:val="20"/>
        </w:rPr>
        <w:t>Finals Judging:                                          Baby Puppy, Puppy, Best in Show, Junior.</w:t>
      </w:r>
    </w:p>
    <w:p w:rsidR="002E5EED" w:rsidRDefault="002E5EED" w:rsidP="00E26BD5">
      <w:pPr>
        <w:rPr>
          <w:rFonts w:ascii="Georgia" w:hAnsi="Georgia"/>
          <w:b/>
          <w:color w:val="000000"/>
          <w:sz w:val="20"/>
          <w:szCs w:val="20"/>
        </w:rPr>
      </w:pPr>
      <w:r>
        <w:rPr>
          <w:rFonts w:ascii="Georgia" w:hAnsi="Georgia"/>
          <w:b/>
          <w:color w:val="000000"/>
          <w:sz w:val="20"/>
          <w:szCs w:val="20"/>
        </w:rPr>
        <w:t>** Baby Puppy not eligible for CC or BOB.</w:t>
      </w:r>
    </w:p>
    <w:p w:rsidR="002E5EED" w:rsidRDefault="002E5EED" w:rsidP="00E26BD5">
      <w:pPr>
        <w:rPr>
          <w:rFonts w:ascii="Georgia" w:hAnsi="Georgia"/>
          <w:b/>
          <w:color w:val="000000"/>
          <w:sz w:val="20"/>
          <w:szCs w:val="20"/>
        </w:rPr>
      </w:pPr>
    </w:p>
    <w:p w:rsidR="002E5EED" w:rsidRDefault="002E5EED" w:rsidP="00E26BD5">
      <w:pPr>
        <w:rPr>
          <w:rFonts w:ascii="Georgia" w:hAnsi="Georgia"/>
          <w:b/>
          <w:color w:val="000000"/>
          <w:sz w:val="20"/>
          <w:szCs w:val="20"/>
        </w:rPr>
      </w:pPr>
      <w:r>
        <w:rPr>
          <w:rFonts w:ascii="Georgia" w:hAnsi="Georgia"/>
          <w:b/>
          <w:color w:val="000000"/>
          <w:sz w:val="20"/>
          <w:szCs w:val="20"/>
        </w:rPr>
        <w:t>SHOW MANAGER:                                   Mr A. Sheasby</w:t>
      </w:r>
    </w:p>
    <w:p w:rsidR="002E5EED" w:rsidRDefault="002E5EED" w:rsidP="00E26BD5">
      <w:pPr>
        <w:rPr>
          <w:rFonts w:ascii="Georgia" w:hAnsi="Georgia"/>
          <w:b/>
          <w:color w:val="000000"/>
          <w:sz w:val="20"/>
          <w:szCs w:val="20"/>
        </w:rPr>
      </w:pPr>
      <w:r>
        <w:rPr>
          <w:rFonts w:ascii="Georgia" w:hAnsi="Georgia"/>
          <w:b/>
          <w:color w:val="000000"/>
          <w:sz w:val="20"/>
          <w:szCs w:val="20"/>
        </w:rPr>
        <w:t>VET ON CALL:                                             R. Erlich</w:t>
      </w:r>
    </w:p>
    <w:p w:rsidR="002E5EED" w:rsidRDefault="002E5EED" w:rsidP="00E26BD5">
      <w:pPr>
        <w:rPr>
          <w:rFonts w:ascii="Georgia" w:hAnsi="Georgia"/>
          <w:b/>
          <w:color w:val="000000"/>
          <w:sz w:val="20"/>
          <w:szCs w:val="20"/>
        </w:rPr>
      </w:pP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t xml:space="preserve">             </w:t>
      </w:r>
    </w:p>
    <w:p w:rsidR="002E5EED" w:rsidRPr="00A46B25" w:rsidRDefault="002E5EED" w:rsidP="00E26BD5">
      <w:pPr>
        <w:rPr>
          <w:rFonts w:ascii="Arial" w:hAnsi="Arial" w:cs="Arial"/>
          <w:color w:val="040000"/>
          <w:sz w:val="17"/>
          <w:szCs w:val="17"/>
          <w:shd w:val="clear" w:color="auto" w:fill="F4F4F4"/>
        </w:rPr>
      </w:pPr>
      <w:r>
        <w:rPr>
          <w:rFonts w:ascii="Arial" w:hAnsi="Arial" w:cs="Arial"/>
          <w:color w:val="040000"/>
          <w:sz w:val="17"/>
          <w:szCs w:val="17"/>
          <w:shd w:val="clear" w:color="auto" w:fill="F4F4F4"/>
        </w:rPr>
        <w:t xml:space="preserve"> </w:t>
      </w:r>
      <w:r w:rsidRPr="009B6277">
        <w:rPr>
          <w:rFonts w:ascii="Arial" w:hAnsi="Arial" w:cs="Arial"/>
          <w:b/>
          <w:color w:val="040000"/>
          <w:sz w:val="17"/>
          <w:szCs w:val="17"/>
          <w:shd w:val="clear" w:color="auto" w:fill="F4F4F4"/>
        </w:rPr>
        <w:t>Only</w:t>
      </w:r>
      <w:r>
        <w:rPr>
          <w:rFonts w:ascii="Arial" w:hAnsi="Arial" w:cs="Arial"/>
          <w:b/>
          <w:color w:val="040000"/>
          <w:sz w:val="17"/>
          <w:szCs w:val="17"/>
          <w:shd w:val="clear" w:color="auto" w:fill="F4F4F4"/>
        </w:rPr>
        <w:t xml:space="preserve"> </w:t>
      </w:r>
      <w:r w:rsidRPr="0070573F">
        <w:rPr>
          <w:rFonts w:ascii="Arial" w:hAnsi="Arial" w:cs="Arial"/>
          <w:b/>
          <w:color w:val="040000"/>
          <w:sz w:val="17"/>
          <w:szCs w:val="17"/>
          <w:shd w:val="clear" w:color="auto" w:fill="F4F4F4"/>
        </w:rPr>
        <w:t>those entry forms together with proof of payment will be accepted.</w:t>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Entries must be accompanied by an Internet Transfer/Deposit slip - PLEASE PUT ON THE "OWNERS NAME" AS A REFERENCE</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No Joint payments by two or more different owners please.</w:t>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No refunds for incorrect submission of entry fees or any errors whatsoever made by the Owner/Exhibitor. Breed entries received with no sex specified will be entered as a dog and Breed entries received with no class specified will be entered in the Open Class. </w:t>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Entries only accepted on the official KUSA Entry form.</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Exhibit numbers can be collected from the Show office before the commencement of he Show</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 xml:space="preserve">CATALOGUES: R30.00 each </w:t>
      </w:r>
    </w:p>
    <w:p w:rsidR="002E5EED" w:rsidRDefault="002E5EED" w:rsidP="00E26BD5">
      <w:pPr>
        <w:rPr>
          <w:rFonts w:ascii="Georgia" w:hAnsi="Georgia"/>
          <w:b/>
          <w:color w:val="000000"/>
          <w:sz w:val="20"/>
          <w:szCs w:val="20"/>
        </w:rPr>
      </w:pPr>
      <w:r w:rsidRPr="0070573F">
        <w:rPr>
          <w:rFonts w:ascii="Arial" w:hAnsi="Arial" w:cs="Arial"/>
          <w:b/>
          <w:color w:val="040000"/>
          <w:sz w:val="17"/>
          <w:szCs w:val="17"/>
          <w:shd w:val="clear" w:color="auto" w:fill="F4F4F4"/>
        </w:rPr>
        <w:t>No 'Registration' applied for or 'Transfer' applied for entries will be accepted.</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Postal Orders will not be accepted.</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Any incomplete or illegible entries or those unaccompanied by the correct fees will be returned to the exhibitor.</w:t>
      </w:r>
      <w:r w:rsidRPr="0070573F">
        <w:rPr>
          <w:rFonts w:ascii="Arial" w:hAnsi="Arial" w:cs="Arial"/>
          <w:b/>
          <w:color w:val="040000"/>
          <w:sz w:val="17"/>
          <w:szCs w:val="17"/>
        </w:rPr>
        <w:br/>
      </w:r>
      <w:r w:rsidRPr="0070573F">
        <w:rPr>
          <w:rFonts w:ascii="Arial" w:hAnsi="Arial" w:cs="Arial"/>
          <w:b/>
          <w:color w:val="040000"/>
          <w:sz w:val="17"/>
          <w:szCs w:val="17"/>
        </w:rPr>
        <w:br/>
      </w:r>
      <w:r w:rsidRPr="0070573F">
        <w:rPr>
          <w:rFonts w:ascii="Arial" w:hAnsi="Arial" w:cs="Arial"/>
          <w:b/>
          <w:color w:val="040000"/>
          <w:sz w:val="17"/>
          <w:szCs w:val="17"/>
          <w:shd w:val="clear" w:color="auto" w:fill="F4F4F4"/>
        </w:rPr>
        <w:t>Entries postmarked on, or prior to the closing date will be accepted, provided they are received within five (5) days after the closing date. Please include copy of deposit slip/proof of payment.</w:t>
      </w:r>
      <w:r w:rsidRPr="0070573F">
        <w:rPr>
          <w:rFonts w:ascii="Georgia" w:hAnsi="Georgia"/>
          <w:b/>
          <w:color w:val="000000"/>
          <w:sz w:val="20"/>
          <w:szCs w:val="20"/>
        </w:rPr>
        <w:tab/>
      </w:r>
    </w:p>
    <w:p w:rsidR="002E5EED" w:rsidRDefault="002E5EED" w:rsidP="00E26BD5">
      <w:pPr>
        <w:rPr>
          <w:rFonts w:ascii="Georgia" w:hAnsi="Georgia"/>
          <w:b/>
          <w:color w:val="000000"/>
          <w:sz w:val="20"/>
          <w:szCs w:val="20"/>
        </w:rPr>
      </w:pPr>
      <w:r w:rsidRPr="00A46B25">
        <w:rPr>
          <w:rFonts w:ascii="Verdana" w:hAnsi="Verdana"/>
          <w:b/>
          <w:sz w:val="16"/>
          <w:szCs w:val="16"/>
          <w:shd w:val="clear" w:color="auto" w:fill="DDEEFF"/>
        </w:rPr>
        <w:t>This show will be held under the Rules and Regulations of the Kennel Union of Southern Africa. 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Due consideration must be given to competitors</w:t>
      </w:r>
      <w:r>
        <w:rPr>
          <w:rFonts w:ascii="Verdana" w:hAnsi="Verdana"/>
          <w:b/>
          <w:sz w:val="20"/>
          <w:szCs w:val="20"/>
          <w:shd w:val="clear" w:color="auto" w:fill="DDEEFF"/>
        </w:rPr>
        <w:t>.</w:t>
      </w:r>
      <w:r w:rsidRPr="00A46B25">
        <w:rPr>
          <w:rFonts w:ascii="Georgia" w:hAnsi="Georgia"/>
          <w:b/>
          <w:color w:val="000000"/>
          <w:sz w:val="20"/>
          <w:szCs w:val="20"/>
        </w:rPr>
        <w:tab/>
      </w:r>
    </w:p>
    <w:p w:rsidR="002E5EED" w:rsidRPr="00A46B25" w:rsidRDefault="002E5EED" w:rsidP="00E26BD5">
      <w:pPr>
        <w:rPr>
          <w:rFonts w:ascii="Georgia" w:hAnsi="Georgia"/>
          <w:b/>
          <w:sz w:val="20"/>
          <w:szCs w:val="20"/>
        </w:rPr>
      </w:pPr>
      <w:r w:rsidRPr="00A46B25">
        <w:rPr>
          <w:rFonts w:ascii="Georgia" w:hAnsi="Georgia"/>
          <w:b/>
          <w:color w:val="000000"/>
          <w:sz w:val="20"/>
          <w:szCs w:val="20"/>
        </w:rPr>
        <w:tab/>
      </w:r>
      <w:r w:rsidRPr="00A46B25">
        <w:rPr>
          <w:rFonts w:ascii="Verdana" w:hAnsi="Verdana"/>
          <w:b/>
          <w:sz w:val="20"/>
          <w:szCs w:val="20"/>
          <w:shd w:val="clear" w:color="auto" w:fill="DDEEFF"/>
        </w:rPr>
        <w:t>This show will be held under the Rules and Regulations of the Kennel Union of Southern Africa.</w:t>
      </w:r>
      <w:r w:rsidRPr="00A46B25">
        <w:rPr>
          <w:rFonts w:ascii="Georgia" w:hAnsi="Georgia"/>
          <w:b/>
          <w:sz w:val="20"/>
          <w:szCs w:val="20"/>
        </w:rPr>
        <w:tab/>
      </w:r>
      <w:r w:rsidRPr="00A46B25">
        <w:rPr>
          <w:rFonts w:ascii="Georgia" w:hAnsi="Georgia"/>
          <w:b/>
          <w:sz w:val="20"/>
          <w:szCs w:val="20"/>
        </w:rPr>
        <w:tab/>
      </w:r>
      <w:r w:rsidRPr="00A46B25">
        <w:rPr>
          <w:rFonts w:ascii="Georgia" w:hAnsi="Georgia"/>
          <w:b/>
          <w:sz w:val="20"/>
          <w:szCs w:val="20"/>
        </w:rPr>
        <w:tab/>
      </w:r>
      <w:r w:rsidRPr="00A46B25">
        <w:rPr>
          <w:rFonts w:ascii="Georgia" w:hAnsi="Georgia"/>
          <w:b/>
          <w:sz w:val="20"/>
          <w:szCs w:val="20"/>
        </w:rPr>
        <w:tab/>
      </w:r>
      <w:r w:rsidRPr="00A46B25">
        <w:rPr>
          <w:rFonts w:ascii="Georgia" w:hAnsi="Georgia"/>
          <w:b/>
          <w:sz w:val="20"/>
          <w:szCs w:val="20"/>
        </w:rPr>
        <w:tab/>
      </w:r>
      <w:r w:rsidRPr="00A46B25">
        <w:rPr>
          <w:rFonts w:ascii="Georgia" w:hAnsi="Georgia"/>
          <w:b/>
          <w:sz w:val="20"/>
          <w:szCs w:val="20"/>
        </w:rPr>
        <w:tab/>
      </w:r>
      <w:r w:rsidRPr="00A46B25">
        <w:rPr>
          <w:rFonts w:ascii="Georgia" w:hAnsi="Georgia"/>
          <w:b/>
          <w:sz w:val="20"/>
          <w:szCs w:val="20"/>
        </w:rPr>
        <w:tab/>
      </w:r>
    </w:p>
    <w:p w:rsidR="002E5EED" w:rsidRPr="00A46B25" w:rsidRDefault="002E5EED" w:rsidP="00E26BD5">
      <w:pPr>
        <w:rPr>
          <w:rFonts w:ascii="Georgia" w:hAnsi="Georgia"/>
          <w:b/>
          <w:color w:val="000000"/>
          <w:sz w:val="20"/>
          <w:szCs w:val="20"/>
        </w:rPr>
      </w:pPr>
      <w:r w:rsidRPr="00A46B25">
        <w:rPr>
          <w:rFonts w:ascii="Verdana" w:hAnsi="Verdana"/>
          <w:b/>
          <w:sz w:val="20"/>
          <w:szCs w:val="20"/>
          <w:shd w:val="clear" w:color="auto" w:fill="DDEEFF"/>
        </w:rPr>
        <w:t>The Committee reserves the right to appoint alternative an judge at its discretion</w:t>
      </w:r>
      <w:r>
        <w:rPr>
          <w:rFonts w:ascii="Verdana" w:hAnsi="Verdana"/>
          <w:color w:val="000099"/>
          <w:sz w:val="20"/>
          <w:szCs w:val="20"/>
          <w:shd w:val="clear" w:color="auto" w:fill="DDEEFF"/>
        </w:rPr>
        <w:t>.</w:t>
      </w:r>
      <w:r w:rsidRPr="00A46B25">
        <w:rPr>
          <w:rFonts w:ascii="Georgia" w:hAnsi="Georgia"/>
          <w:b/>
          <w:color w:val="000000"/>
          <w:sz w:val="20"/>
          <w:szCs w:val="20"/>
        </w:rPr>
        <w:tab/>
      </w:r>
    </w:p>
    <w:sectPr w:rsidR="002E5EED" w:rsidRPr="00A46B25" w:rsidSect="006900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A65"/>
    <w:rsid w:val="002E5EED"/>
    <w:rsid w:val="003A5888"/>
    <w:rsid w:val="00412E93"/>
    <w:rsid w:val="0061337C"/>
    <w:rsid w:val="00690077"/>
    <w:rsid w:val="0070573F"/>
    <w:rsid w:val="007619AE"/>
    <w:rsid w:val="007A4A65"/>
    <w:rsid w:val="00815324"/>
    <w:rsid w:val="00815638"/>
    <w:rsid w:val="00922D2C"/>
    <w:rsid w:val="009B6277"/>
    <w:rsid w:val="00A46B25"/>
    <w:rsid w:val="00CA6C7C"/>
    <w:rsid w:val="00D272A0"/>
    <w:rsid w:val="00DB5295"/>
    <w:rsid w:val="00E26BD5"/>
    <w:rsid w:val="00F30459"/>
    <w:rsid w:val="00F80539"/>
    <w:rsid w:val="00FE35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AE"/>
    <w:pPr>
      <w:spacing w:after="200" w:line="276" w:lineRule="auto"/>
    </w:pPr>
    <w:rPr>
      <w:lang w:val="en-ZA"/>
    </w:rPr>
  </w:style>
  <w:style w:type="paragraph" w:styleId="Heading1">
    <w:name w:val="heading 1"/>
    <w:basedOn w:val="Normal"/>
    <w:next w:val="Normal"/>
    <w:link w:val="Heading1Char"/>
    <w:uiPriority w:val="99"/>
    <w:qFormat/>
    <w:rsid w:val="007619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619A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619A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9A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619A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619AE"/>
    <w:rPr>
      <w:rFonts w:ascii="Cambria" w:hAnsi="Cambria" w:cs="Times New Roman"/>
      <w:b/>
      <w:bCs/>
      <w:color w:val="4F81BD"/>
    </w:rPr>
  </w:style>
  <w:style w:type="paragraph" w:styleId="NoSpacing">
    <w:name w:val="No Spacing"/>
    <w:uiPriority w:val="99"/>
    <w:qFormat/>
    <w:rsid w:val="007619AE"/>
    <w:rPr>
      <w:lang w:val="en-ZA"/>
    </w:rPr>
  </w:style>
  <w:style w:type="paragraph" w:styleId="BalloonText">
    <w:name w:val="Balloon Text"/>
    <w:basedOn w:val="Normal"/>
    <w:link w:val="BalloonTextChar"/>
    <w:uiPriority w:val="99"/>
    <w:semiHidden/>
    <w:rsid w:val="007A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A65"/>
    <w:rPr>
      <w:rFonts w:ascii="Tahoma" w:hAnsi="Tahoma" w:cs="Tahoma"/>
      <w:sz w:val="16"/>
      <w:szCs w:val="16"/>
    </w:rPr>
  </w:style>
  <w:style w:type="character" w:styleId="Hyperlink">
    <w:name w:val="Hyperlink"/>
    <w:basedOn w:val="DefaultParagraphFont"/>
    <w:uiPriority w:val="99"/>
    <w:rsid w:val="00D272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ldencity.ft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518</Words>
  <Characters>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zougabear</dc:creator>
  <cp:keywords/>
  <dc:description/>
  <cp:lastModifiedBy>Joy McFarlane</cp:lastModifiedBy>
  <cp:revision>2</cp:revision>
  <dcterms:created xsi:type="dcterms:W3CDTF">2018-04-19T14:22:00Z</dcterms:created>
  <dcterms:modified xsi:type="dcterms:W3CDTF">2018-04-19T14:22:00Z</dcterms:modified>
</cp:coreProperties>
</file>