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923" w:rsidRDefault="00F8371E" w:rsidP="00F8371E">
      <w:pPr>
        <w:jc w:val="center"/>
      </w:pPr>
      <w:r>
        <w:rPr>
          <w:noProof/>
          <w:lang w:val="en-US"/>
        </w:rPr>
        <w:drawing>
          <wp:inline distT="0" distB="0" distL="0" distR="0">
            <wp:extent cx="1049655" cy="986155"/>
            <wp:effectExtent l="19050" t="0" r="0" b="0"/>
            <wp:docPr id="1" name="Picture 1" descr="C:\SHOWDOGS\web\logos\hil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HOWDOGS\web\logos\hills.JPG"/>
                    <pic:cNvPicPr>
                      <a:picLocks noChangeAspect="1" noChangeArrowheads="1"/>
                    </pic:cNvPicPr>
                  </pic:nvPicPr>
                  <pic:blipFill>
                    <a:blip r:embed="rId5"/>
                    <a:srcRect/>
                    <a:stretch>
                      <a:fillRect/>
                    </a:stretch>
                  </pic:blipFill>
                  <pic:spPr bwMode="auto">
                    <a:xfrm>
                      <a:off x="0" y="0"/>
                      <a:ext cx="1049655" cy="986155"/>
                    </a:xfrm>
                    <a:prstGeom prst="rect">
                      <a:avLst/>
                    </a:prstGeom>
                    <a:noFill/>
                    <a:ln w="9525">
                      <a:noFill/>
                      <a:miter lim="800000"/>
                      <a:headEnd/>
                      <a:tailEnd/>
                    </a:ln>
                  </pic:spPr>
                </pic:pic>
              </a:graphicData>
            </a:graphic>
          </wp:inline>
        </w:drawing>
      </w:r>
      <w:r>
        <w:rPr>
          <w:noProof/>
          <w:lang w:val="en-US"/>
        </w:rPr>
        <w:drawing>
          <wp:anchor distT="0" distB="0" distL="114300" distR="114300" simplePos="0" relativeHeight="251657728" behindDoc="0" locked="0" layoutInCell="1" allowOverlap="1">
            <wp:simplePos x="0" y="0"/>
            <wp:positionH relativeFrom="margin">
              <wp:align>left</wp:align>
            </wp:positionH>
            <wp:positionV relativeFrom="margin">
              <wp:align>top</wp:align>
            </wp:positionV>
            <wp:extent cx="822960" cy="822960"/>
            <wp:effectExtent l="19050" t="0" r="0" b="0"/>
            <wp:wrapSquare wrapText="bothSides"/>
            <wp:docPr id="6" name="Picture 6" descr="VT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TDC LOGO"/>
                    <pic:cNvPicPr>
                      <a:picLocks noChangeAspect="1" noChangeArrowheads="1"/>
                    </pic:cNvPicPr>
                  </pic:nvPicPr>
                  <pic:blipFill>
                    <a:blip r:embed="rId6"/>
                    <a:srcRect/>
                    <a:stretch>
                      <a:fillRect/>
                    </a:stretch>
                  </pic:blipFill>
                  <pic:spPr bwMode="auto">
                    <a:xfrm>
                      <a:off x="0" y="0"/>
                      <a:ext cx="822960" cy="822960"/>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752" behindDoc="0" locked="0" layoutInCell="1" allowOverlap="1">
            <wp:simplePos x="0" y="0"/>
            <wp:positionH relativeFrom="margin">
              <wp:align>right</wp:align>
            </wp:positionH>
            <wp:positionV relativeFrom="margin">
              <wp:align>top</wp:align>
            </wp:positionV>
            <wp:extent cx="855980" cy="855980"/>
            <wp:effectExtent l="19050" t="0" r="1270" b="0"/>
            <wp:wrapSquare wrapText="bothSides"/>
            <wp:docPr id="7" name="Picture 7" descr="KUSA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USA LOGO BLUE"/>
                    <pic:cNvPicPr>
                      <a:picLocks noChangeAspect="1" noChangeArrowheads="1"/>
                    </pic:cNvPicPr>
                  </pic:nvPicPr>
                  <pic:blipFill>
                    <a:blip r:embed="rId7" cstate="print"/>
                    <a:srcRect/>
                    <a:stretch>
                      <a:fillRect/>
                    </a:stretch>
                  </pic:blipFill>
                  <pic:spPr bwMode="auto">
                    <a:xfrm>
                      <a:off x="0" y="0"/>
                      <a:ext cx="855980" cy="855980"/>
                    </a:xfrm>
                    <a:prstGeom prst="rect">
                      <a:avLst/>
                    </a:prstGeom>
                    <a:noFill/>
                    <a:ln w="9525">
                      <a:noFill/>
                      <a:miter lim="800000"/>
                      <a:headEnd/>
                      <a:tailEnd/>
                    </a:ln>
                  </pic:spPr>
                </pic:pic>
              </a:graphicData>
            </a:graphic>
          </wp:anchor>
        </w:drawing>
      </w:r>
    </w:p>
    <w:p w:rsidR="00427BFA" w:rsidRPr="00427BFA" w:rsidRDefault="00AE2B1F" w:rsidP="00AE2B1F">
      <w:pPr>
        <w:jc w:val="center"/>
        <w:rPr>
          <w:b/>
          <w:sz w:val="28"/>
          <w:szCs w:val="28"/>
        </w:rPr>
      </w:pPr>
      <w:r>
        <w:rPr>
          <w:b/>
          <w:sz w:val="28"/>
          <w:szCs w:val="28"/>
        </w:rPr>
        <w:t xml:space="preserve">VICTORY TOY DOG </w:t>
      </w:r>
      <w:r w:rsidR="00427BFA" w:rsidRPr="00427BFA">
        <w:rPr>
          <w:b/>
          <w:sz w:val="28"/>
          <w:szCs w:val="28"/>
        </w:rPr>
        <w:t>CLUB</w:t>
      </w:r>
    </w:p>
    <w:p w:rsidR="00427BFA" w:rsidRPr="00B65A2D" w:rsidRDefault="000D6EEE" w:rsidP="00427BFA">
      <w:pPr>
        <w:jc w:val="center"/>
        <w:rPr>
          <w:b/>
        </w:rPr>
      </w:pPr>
      <w:r>
        <w:rPr>
          <w:b/>
        </w:rPr>
        <w:t>Fri</w:t>
      </w:r>
      <w:r w:rsidR="00427BFA">
        <w:rPr>
          <w:b/>
        </w:rPr>
        <w:t xml:space="preserve">day, </w:t>
      </w:r>
      <w:r w:rsidR="003D0368">
        <w:rPr>
          <w:b/>
        </w:rPr>
        <w:t>25</w:t>
      </w:r>
      <w:r w:rsidR="00427BFA" w:rsidRPr="00B65A2D">
        <w:rPr>
          <w:b/>
          <w:vertAlign w:val="superscript"/>
        </w:rPr>
        <w:t>th</w:t>
      </w:r>
      <w:r>
        <w:rPr>
          <w:b/>
        </w:rPr>
        <w:t xml:space="preserve"> October </w:t>
      </w:r>
      <w:r w:rsidR="00427BFA" w:rsidRPr="00B65A2D">
        <w:rPr>
          <w:b/>
        </w:rPr>
        <w:t xml:space="preserve"> 2019</w:t>
      </w:r>
    </w:p>
    <w:p w:rsidR="00427BFA" w:rsidRPr="00427BFA" w:rsidRDefault="00427BFA" w:rsidP="00427BFA">
      <w:pPr>
        <w:jc w:val="center"/>
        <w:rPr>
          <w:b/>
        </w:rPr>
      </w:pPr>
      <w:r w:rsidRPr="00B65A2D">
        <w:rPr>
          <w:b/>
        </w:rPr>
        <w:t>VENUE:</w:t>
      </w:r>
      <w:r>
        <w:t xml:space="preserve"> </w:t>
      </w:r>
      <w:r w:rsidRPr="00B65A2D">
        <w:t xml:space="preserve"> </w:t>
      </w:r>
      <w:r w:rsidRPr="00B65A2D">
        <w:rPr>
          <w:b/>
        </w:rPr>
        <w:t>Brackenfell Sports Club, Witels Rd, Brackenfell</w:t>
      </w:r>
    </w:p>
    <w:p w:rsidR="0076510A" w:rsidRDefault="007545B4" w:rsidP="005F26BB">
      <w:pPr>
        <w:jc w:val="center"/>
        <w:rPr>
          <w:b/>
        </w:rPr>
      </w:pPr>
      <w:r>
        <w:rPr>
          <w:b/>
        </w:rPr>
        <w:t>SHOW 2</w:t>
      </w:r>
      <w:r w:rsidR="000D6EEE">
        <w:rPr>
          <w:b/>
        </w:rPr>
        <w:t>:</w:t>
      </w:r>
      <w:r w:rsidR="000D6EEE">
        <w:rPr>
          <w:b/>
        </w:rPr>
        <w:tab/>
      </w:r>
      <w:r w:rsidR="00427BFA" w:rsidRPr="00B65A2D">
        <w:rPr>
          <w:b/>
        </w:rPr>
        <w:t xml:space="preserve"> TIME:</w:t>
      </w:r>
      <w:r w:rsidR="00427BFA" w:rsidRPr="00B65A2D">
        <w:t xml:space="preserve">   </w:t>
      </w:r>
      <w:r w:rsidR="000D6EEE">
        <w:rPr>
          <w:b/>
        </w:rPr>
        <w:t xml:space="preserve"> </w:t>
      </w:r>
      <w:r>
        <w:rPr>
          <w:b/>
        </w:rPr>
        <w:t>Following Utility Group, approximately 13</w:t>
      </w:r>
      <w:r w:rsidR="005F26BB">
        <w:rPr>
          <w:b/>
        </w:rPr>
        <w:t>h00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6"/>
        <w:gridCol w:w="8216"/>
      </w:tblGrid>
      <w:tr w:rsidR="00427BFA" w:rsidRPr="004843FB" w:rsidTr="00AE2B1F">
        <w:trPr>
          <w:trHeight w:val="2554"/>
        </w:trPr>
        <w:tc>
          <w:tcPr>
            <w:tcW w:w="2518" w:type="dxa"/>
            <w:shd w:val="clear" w:color="auto" w:fill="auto"/>
          </w:tcPr>
          <w:p w:rsidR="00427BFA" w:rsidRPr="004843FB" w:rsidRDefault="00427BFA" w:rsidP="003D0368">
            <w:pPr>
              <w:rPr>
                <w:b/>
              </w:rPr>
            </w:pPr>
          </w:p>
          <w:p w:rsidR="00427BFA" w:rsidRDefault="00427BFA" w:rsidP="008B26B8">
            <w:pPr>
              <w:jc w:val="center"/>
              <w:rPr>
                <w:b/>
              </w:rPr>
            </w:pPr>
            <w:r w:rsidRPr="004843FB">
              <w:rPr>
                <w:b/>
              </w:rPr>
              <w:t>Entry Fees</w:t>
            </w:r>
          </w:p>
          <w:p w:rsidR="00F64340" w:rsidRDefault="003D0368" w:rsidP="00F64340">
            <w:pPr>
              <w:jc w:val="center"/>
              <w:rPr>
                <w:b/>
              </w:rPr>
            </w:pPr>
            <w:r>
              <w:rPr>
                <w:b/>
              </w:rPr>
              <w:t>Entries close:</w:t>
            </w:r>
          </w:p>
          <w:p w:rsidR="003D0368" w:rsidRDefault="00F64340" w:rsidP="00F64340">
            <w:pPr>
              <w:jc w:val="center"/>
              <w:rPr>
                <w:b/>
              </w:rPr>
            </w:pPr>
            <w:r>
              <w:rPr>
                <w:b/>
              </w:rPr>
              <w:t>11/10/2019</w:t>
            </w:r>
          </w:p>
          <w:p w:rsidR="00FC50FC" w:rsidRPr="00FC50FC" w:rsidRDefault="00FC50FC" w:rsidP="00F64340">
            <w:pPr>
              <w:jc w:val="center"/>
              <w:rPr>
                <w:sz w:val="20"/>
                <w:szCs w:val="20"/>
              </w:rPr>
            </w:pPr>
            <w:r w:rsidRPr="00FC50FC">
              <w:rPr>
                <w:sz w:val="20"/>
                <w:szCs w:val="20"/>
              </w:rPr>
              <w:t>No late entries will be accepted</w:t>
            </w:r>
          </w:p>
        </w:tc>
        <w:tc>
          <w:tcPr>
            <w:tcW w:w="8498" w:type="dxa"/>
            <w:shd w:val="clear" w:color="auto" w:fill="auto"/>
          </w:tcPr>
          <w:p w:rsidR="000D6EEE" w:rsidRPr="009F27EF" w:rsidRDefault="000D6EEE" w:rsidP="000D6EEE">
            <w:pPr>
              <w:rPr>
                <w:sz w:val="20"/>
                <w:szCs w:val="20"/>
              </w:rPr>
            </w:pPr>
            <w:r w:rsidRPr="009F27EF">
              <w:rPr>
                <w:b/>
                <w:sz w:val="20"/>
                <w:szCs w:val="20"/>
              </w:rPr>
              <w:t>E</w:t>
            </w:r>
            <w:r w:rsidR="00427BFA" w:rsidRPr="009F27EF">
              <w:rPr>
                <w:b/>
                <w:sz w:val="20"/>
                <w:szCs w:val="20"/>
              </w:rPr>
              <w:t>ntries:</w:t>
            </w:r>
            <w:r w:rsidR="003D0368" w:rsidRPr="009F27EF">
              <w:rPr>
                <w:b/>
                <w:sz w:val="20"/>
                <w:szCs w:val="20"/>
              </w:rPr>
              <w:t xml:space="preserve">                          </w:t>
            </w:r>
            <w:r w:rsidR="00214746" w:rsidRPr="009F27EF">
              <w:rPr>
                <w:b/>
                <w:sz w:val="20"/>
                <w:szCs w:val="20"/>
              </w:rPr>
              <w:t xml:space="preserve">       </w:t>
            </w:r>
            <w:r w:rsidR="003D0368" w:rsidRPr="009F27EF">
              <w:rPr>
                <w:b/>
                <w:sz w:val="20"/>
                <w:szCs w:val="20"/>
              </w:rPr>
              <w:t xml:space="preserve">   </w:t>
            </w:r>
            <w:r w:rsidR="00427BFA" w:rsidRPr="009F27EF">
              <w:rPr>
                <w:sz w:val="20"/>
                <w:szCs w:val="20"/>
              </w:rPr>
              <w:t xml:space="preserve"> </w:t>
            </w:r>
            <w:r w:rsidRPr="009F27EF">
              <w:rPr>
                <w:sz w:val="20"/>
                <w:szCs w:val="20"/>
              </w:rPr>
              <w:t>R130.00 per dog per class</w:t>
            </w:r>
            <w:r w:rsidR="00214746" w:rsidRPr="009F27EF">
              <w:rPr>
                <w:sz w:val="20"/>
                <w:szCs w:val="20"/>
              </w:rPr>
              <w:t xml:space="preserve"> for first 3 dogs, thereafter R50.00 per dog</w:t>
            </w:r>
          </w:p>
          <w:p w:rsidR="000D6EEE" w:rsidRPr="009F27EF" w:rsidRDefault="000D6EEE" w:rsidP="000D6EEE">
            <w:pPr>
              <w:rPr>
                <w:sz w:val="20"/>
                <w:szCs w:val="20"/>
              </w:rPr>
            </w:pPr>
            <w:r w:rsidRPr="009F27EF">
              <w:rPr>
                <w:b/>
                <w:sz w:val="20"/>
                <w:szCs w:val="20"/>
              </w:rPr>
              <w:t>VTDC Members</w:t>
            </w:r>
            <w:r w:rsidRPr="009F27EF">
              <w:rPr>
                <w:sz w:val="20"/>
                <w:szCs w:val="20"/>
              </w:rPr>
              <w:t>:</w:t>
            </w:r>
            <w:r w:rsidR="00214746" w:rsidRPr="009F27EF">
              <w:rPr>
                <w:sz w:val="20"/>
                <w:szCs w:val="20"/>
              </w:rPr>
              <w:t xml:space="preserve">                     </w:t>
            </w:r>
            <w:r w:rsidRPr="009F27EF">
              <w:rPr>
                <w:sz w:val="20"/>
                <w:szCs w:val="20"/>
              </w:rPr>
              <w:t xml:space="preserve"> </w:t>
            </w:r>
            <w:r w:rsidR="00214746" w:rsidRPr="009F27EF">
              <w:rPr>
                <w:sz w:val="20"/>
                <w:szCs w:val="20"/>
              </w:rPr>
              <w:t xml:space="preserve">R110.00 per dog per class, thereafter R50.00 per dog. </w:t>
            </w:r>
          </w:p>
          <w:p w:rsidR="003D0368" w:rsidRPr="009F27EF" w:rsidRDefault="00214746" w:rsidP="000D6EEE">
            <w:pPr>
              <w:rPr>
                <w:b/>
                <w:sz w:val="20"/>
                <w:szCs w:val="20"/>
              </w:rPr>
            </w:pPr>
            <w:r w:rsidRPr="009F27EF">
              <w:rPr>
                <w:b/>
                <w:sz w:val="20"/>
                <w:szCs w:val="20"/>
              </w:rPr>
              <w:t>Baby P</w:t>
            </w:r>
            <w:r w:rsidR="003D0368" w:rsidRPr="009F27EF">
              <w:rPr>
                <w:b/>
                <w:sz w:val="20"/>
                <w:szCs w:val="20"/>
              </w:rPr>
              <w:t xml:space="preserve">uppies &amp; Neuters:       </w:t>
            </w:r>
            <w:r w:rsidR="003D0368" w:rsidRPr="009F27EF">
              <w:rPr>
                <w:sz w:val="20"/>
                <w:szCs w:val="20"/>
              </w:rPr>
              <w:t>R80.00</w:t>
            </w:r>
            <w:r w:rsidR="003D0368" w:rsidRPr="009F27EF">
              <w:rPr>
                <w:b/>
                <w:sz w:val="20"/>
                <w:szCs w:val="20"/>
              </w:rPr>
              <w:t xml:space="preserve"> </w:t>
            </w:r>
          </w:p>
          <w:p w:rsidR="00427BFA" w:rsidRPr="009F27EF" w:rsidRDefault="00427BFA" w:rsidP="000D6EEE">
            <w:pPr>
              <w:rPr>
                <w:sz w:val="20"/>
                <w:szCs w:val="20"/>
              </w:rPr>
            </w:pPr>
            <w:r w:rsidRPr="009F27EF">
              <w:rPr>
                <w:b/>
                <w:sz w:val="20"/>
                <w:szCs w:val="20"/>
              </w:rPr>
              <w:t xml:space="preserve"> </w:t>
            </w:r>
            <w:r w:rsidR="000D6EEE" w:rsidRPr="009F27EF">
              <w:rPr>
                <w:b/>
                <w:sz w:val="20"/>
                <w:szCs w:val="20"/>
              </w:rPr>
              <w:t xml:space="preserve"> Entry form and POP</w:t>
            </w:r>
            <w:r w:rsidRPr="009F27EF">
              <w:rPr>
                <w:b/>
                <w:sz w:val="20"/>
                <w:szCs w:val="20"/>
              </w:rPr>
              <w:t xml:space="preserve"> must be emailed together to:</w:t>
            </w:r>
            <w:r w:rsidR="000D6EEE" w:rsidRPr="009F27EF">
              <w:rPr>
                <w:b/>
                <w:sz w:val="20"/>
                <w:szCs w:val="20"/>
              </w:rPr>
              <w:t xml:space="preserve"> </w:t>
            </w:r>
            <w:r w:rsidRPr="009F27EF">
              <w:rPr>
                <w:b/>
                <w:sz w:val="20"/>
                <w:szCs w:val="20"/>
              </w:rPr>
              <w:t>Email:</w:t>
            </w:r>
            <w:r w:rsidRPr="009F27EF">
              <w:rPr>
                <w:sz w:val="20"/>
                <w:szCs w:val="20"/>
              </w:rPr>
              <w:t xml:space="preserve">  </w:t>
            </w:r>
            <w:hyperlink r:id="rId8" w:history="1">
              <w:r w:rsidRPr="009F27EF">
                <w:rPr>
                  <w:rStyle w:val="Hyperlink"/>
                  <w:sz w:val="20"/>
                  <w:szCs w:val="20"/>
                </w:rPr>
                <w:t>joan@rhodes.org.za</w:t>
              </w:r>
            </w:hyperlink>
          </w:p>
          <w:p w:rsidR="009F27EF" w:rsidRDefault="009F27EF" w:rsidP="000D6EEE">
            <w:pPr>
              <w:rPr>
                <w:i/>
                <w:sz w:val="20"/>
                <w:szCs w:val="20"/>
              </w:rPr>
            </w:pPr>
            <w:r w:rsidRPr="009F27EF">
              <w:rPr>
                <w:sz w:val="20"/>
                <w:szCs w:val="20"/>
              </w:rPr>
              <w:t xml:space="preserve">NB: </w:t>
            </w:r>
            <w:r w:rsidRPr="009F27EF">
              <w:rPr>
                <w:i/>
                <w:sz w:val="20"/>
                <w:szCs w:val="20"/>
              </w:rPr>
              <w:t>Use only the latest KUSA entry form (01.01.2019)</w:t>
            </w:r>
          </w:p>
          <w:p w:rsidR="00500EF6" w:rsidRPr="009F27EF" w:rsidRDefault="00500EF6" w:rsidP="00AE2B1F">
            <w:pPr>
              <w:jc w:val="both"/>
              <w:rPr>
                <w:sz w:val="20"/>
                <w:szCs w:val="20"/>
              </w:rPr>
            </w:pPr>
            <w:r>
              <w:rPr>
                <w:i/>
                <w:sz w:val="20"/>
                <w:szCs w:val="20"/>
              </w:rPr>
              <w:t>“Only membersof the kennel Union shall be entitled to enter dogs in their registered</w:t>
            </w:r>
            <w:r w:rsidR="00AE2B1F">
              <w:rPr>
                <w:i/>
                <w:sz w:val="20"/>
                <w:szCs w:val="20"/>
              </w:rPr>
              <w:t xml:space="preserve"> </w:t>
            </w:r>
            <w:r>
              <w:rPr>
                <w:i/>
                <w:sz w:val="20"/>
                <w:szCs w:val="20"/>
              </w:rPr>
              <w:t>ownership in any Championship Dog show</w:t>
            </w:r>
            <w:r w:rsidR="00AE2B1F">
              <w:rPr>
                <w:i/>
                <w:sz w:val="20"/>
                <w:szCs w:val="20"/>
              </w:rPr>
              <w:t xml:space="preserve"> </w:t>
            </w:r>
            <w:r>
              <w:rPr>
                <w:i/>
                <w:sz w:val="20"/>
                <w:szCs w:val="20"/>
              </w:rPr>
              <w:t>licenced by the Kennel Union”</w:t>
            </w:r>
          </w:p>
        </w:tc>
      </w:tr>
      <w:tr w:rsidR="00427BFA" w:rsidRPr="004843FB" w:rsidTr="008B26B8">
        <w:tc>
          <w:tcPr>
            <w:tcW w:w="2518" w:type="dxa"/>
            <w:shd w:val="clear" w:color="auto" w:fill="auto"/>
          </w:tcPr>
          <w:p w:rsidR="00427BFA" w:rsidRPr="004843FB" w:rsidRDefault="00427BFA" w:rsidP="00F64340">
            <w:pPr>
              <w:jc w:val="center"/>
              <w:rPr>
                <w:b/>
              </w:rPr>
            </w:pPr>
            <w:r w:rsidRPr="004843FB">
              <w:rPr>
                <w:b/>
              </w:rPr>
              <w:t>Enquires</w:t>
            </w:r>
          </w:p>
        </w:tc>
        <w:tc>
          <w:tcPr>
            <w:tcW w:w="8498" w:type="dxa"/>
            <w:shd w:val="clear" w:color="auto" w:fill="auto"/>
          </w:tcPr>
          <w:p w:rsidR="00427BFA" w:rsidRPr="009F27EF" w:rsidRDefault="00427BFA" w:rsidP="00427BFA">
            <w:pPr>
              <w:rPr>
                <w:sz w:val="20"/>
                <w:szCs w:val="20"/>
              </w:rPr>
            </w:pPr>
            <w:r w:rsidRPr="009F27EF">
              <w:rPr>
                <w:sz w:val="20"/>
                <w:szCs w:val="20"/>
              </w:rPr>
              <w:t xml:space="preserve">Joan Rhodes      Cell:  0832302518 or 021 7946955   </w:t>
            </w:r>
            <w:r w:rsidR="008B26B8" w:rsidRPr="009F27EF">
              <w:rPr>
                <w:sz w:val="20"/>
                <w:szCs w:val="20"/>
              </w:rPr>
              <w:t xml:space="preserve">   </w:t>
            </w:r>
            <w:r w:rsidRPr="009F27EF">
              <w:rPr>
                <w:sz w:val="20"/>
                <w:szCs w:val="20"/>
              </w:rPr>
              <w:t xml:space="preserve">   Email:       joan@rhodes.org.za</w:t>
            </w:r>
          </w:p>
        </w:tc>
      </w:tr>
      <w:tr w:rsidR="00427BFA" w:rsidRPr="004843FB" w:rsidTr="008B26B8">
        <w:tc>
          <w:tcPr>
            <w:tcW w:w="2518" w:type="dxa"/>
            <w:shd w:val="clear" w:color="auto" w:fill="auto"/>
          </w:tcPr>
          <w:p w:rsidR="00427BFA" w:rsidRPr="004843FB" w:rsidRDefault="00427BFA" w:rsidP="00F64340">
            <w:pPr>
              <w:jc w:val="center"/>
              <w:rPr>
                <w:b/>
              </w:rPr>
            </w:pPr>
            <w:r w:rsidRPr="004843FB">
              <w:rPr>
                <w:b/>
              </w:rPr>
              <w:t>Officials:</w:t>
            </w:r>
          </w:p>
        </w:tc>
        <w:tc>
          <w:tcPr>
            <w:tcW w:w="8498" w:type="dxa"/>
            <w:shd w:val="clear" w:color="auto" w:fill="auto"/>
          </w:tcPr>
          <w:p w:rsidR="00427BFA" w:rsidRPr="009F27EF" w:rsidRDefault="00427BFA" w:rsidP="00B623B0">
            <w:pPr>
              <w:rPr>
                <w:b/>
                <w:sz w:val="20"/>
                <w:szCs w:val="20"/>
              </w:rPr>
            </w:pPr>
            <w:r w:rsidRPr="009F27EF">
              <w:rPr>
                <w:sz w:val="20"/>
                <w:szCs w:val="20"/>
              </w:rPr>
              <w:t xml:space="preserve">Show Manager: Judith Musto </w:t>
            </w:r>
            <w:r w:rsidRPr="009F27EF">
              <w:rPr>
                <w:sz w:val="20"/>
                <w:szCs w:val="20"/>
              </w:rPr>
              <w:tab/>
              <w:t xml:space="preserve">           Secretary:  Joan Rhodes</w:t>
            </w:r>
            <w:r w:rsidR="00B623B0" w:rsidRPr="009F27EF">
              <w:rPr>
                <w:b/>
                <w:sz w:val="20"/>
                <w:szCs w:val="20"/>
              </w:rPr>
              <w:t xml:space="preserve">  </w:t>
            </w:r>
          </w:p>
        </w:tc>
      </w:tr>
      <w:tr w:rsidR="00427BFA" w:rsidRPr="004843FB" w:rsidTr="008B26B8">
        <w:tc>
          <w:tcPr>
            <w:tcW w:w="2518" w:type="dxa"/>
            <w:shd w:val="clear" w:color="auto" w:fill="auto"/>
          </w:tcPr>
          <w:p w:rsidR="00427BFA" w:rsidRPr="004843FB" w:rsidRDefault="00427BFA" w:rsidP="00F64340">
            <w:pPr>
              <w:jc w:val="center"/>
              <w:rPr>
                <w:b/>
              </w:rPr>
            </w:pPr>
            <w:r w:rsidRPr="004843FB">
              <w:rPr>
                <w:b/>
              </w:rPr>
              <w:t>Banking Details:</w:t>
            </w:r>
          </w:p>
        </w:tc>
        <w:tc>
          <w:tcPr>
            <w:tcW w:w="8498" w:type="dxa"/>
            <w:shd w:val="clear" w:color="auto" w:fill="auto"/>
          </w:tcPr>
          <w:p w:rsidR="00427BFA" w:rsidRPr="009F27EF" w:rsidRDefault="00427BFA" w:rsidP="00B623B0">
            <w:pPr>
              <w:rPr>
                <w:sz w:val="20"/>
                <w:szCs w:val="20"/>
              </w:rPr>
            </w:pPr>
            <w:r w:rsidRPr="009F27EF">
              <w:rPr>
                <w:sz w:val="20"/>
                <w:szCs w:val="20"/>
              </w:rPr>
              <w:t>Nedbank</w:t>
            </w:r>
            <w:r w:rsidR="008B26B8" w:rsidRPr="009F27EF">
              <w:rPr>
                <w:sz w:val="20"/>
                <w:szCs w:val="20"/>
              </w:rPr>
              <w:t>:</w:t>
            </w:r>
            <w:r w:rsidRPr="009F27EF">
              <w:rPr>
                <w:sz w:val="20"/>
                <w:szCs w:val="20"/>
              </w:rPr>
              <w:t xml:space="preserve">        </w:t>
            </w:r>
            <w:r w:rsidR="008B26B8" w:rsidRPr="009F27EF">
              <w:rPr>
                <w:sz w:val="20"/>
                <w:szCs w:val="20"/>
              </w:rPr>
              <w:t xml:space="preserve">      </w:t>
            </w:r>
            <w:r w:rsidRPr="009F27EF">
              <w:rPr>
                <w:sz w:val="20"/>
                <w:szCs w:val="20"/>
              </w:rPr>
              <w:t xml:space="preserve"> </w:t>
            </w:r>
            <w:r w:rsidR="003D0368" w:rsidRPr="009F27EF">
              <w:rPr>
                <w:sz w:val="20"/>
                <w:szCs w:val="20"/>
              </w:rPr>
              <w:t xml:space="preserve">  </w:t>
            </w:r>
            <w:r w:rsidRPr="009F27EF">
              <w:rPr>
                <w:sz w:val="20"/>
                <w:szCs w:val="20"/>
              </w:rPr>
              <w:t xml:space="preserve"> Account number:  </w:t>
            </w:r>
            <w:r w:rsidRPr="009F27EF">
              <w:rPr>
                <w:b/>
                <w:sz w:val="20"/>
                <w:szCs w:val="20"/>
              </w:rPr>
              <w:t xml:space="preserve">11860 18852           </w:t>
            </w:r>
            <w:r w:rsidR="003D0368" w:rsidRPr="009F27EF">
              <w:rPr>
                <w:b/>
                <w:sz w:val="20"/>
                <w:szCs w:val="20"/>
              </w:rPr>
              <w:t xml:space="preserve">          </w:t>
            </w:r>
            <w:r w:rsidRPr="009F27EF">
              <w:rPr>
                <w:b/>
                <w:sz w:val="20"/>
                <w:szCs w:val="20"/>
              </w:rPr>
              <w:t xml:space="preserve"> </w:t>
            </w:r>
            <w:r w:rsidRPr="009F27EF">
              <w:rPr>
                <w:sz w:val="20"/>
                <w:szCs w:val="20"/>
              </w:rPr>
              <w:t xml:space="preserve">Branch code:  </w:t>
            </w:r>
            <w:r w:rsidRPr="009F27EF">
              <w:rPr>
                <w:b/>
                <w:sz w:val="20"/>
                <w:szCs w:val="20"/>
              </w:rPr>
              <w:t xml:space="preserve">118 602                                                  </w:t>
            </w:r>
            <w:r w:rsidRPr="009F27EF">
              <w:rPr>
                <w:sz w:val="20"/>
                <w:szCs w:val="20"/>
              </w:rPr>
              <w:t xml:space="preserve"> </w:t>
            </w:r>
          </w:p>
        </w:tc>
      </w:tr>
      <w:tr w:rsidR="00427BFA" w:rsidRPr="004843FB" w:rsidTr="00FC50FC">
        <w:trPr>
          <w:trHeight w:val="1270"/>
        </w:trPr>
        <w:tc>
          <w:tcPr>
            <w:tcW w:w="2518" w:type="dxa"/>
            <w:shd w:val="clear" w:color="auto" w:fill="auto"/>
          </w:tcPr>
          <w:p w:rsidR="00F64340" w:rsidRDefault="00F64340" w:rsidP="00F64340">
            <w:pPr>
              <w:jc w:val="center"/>
              <w:rPr>
                <w:b/>
              </w:rPr>
            </w:pPr>
          </w:p>
          <w:p w:rsidR="00427BFA" w:rsidRPr="004843FB" w:rsidRDefault="00427BFA" w:rsidP="00F64340">
            <w:pPr>
              <w:jc w:val="center"/>
              <w:rPr>
                <w:b/>
              </w:rPr>
            </w:pPr>
            <w:r w:rsidRPr="004843FB">
              <w:rPr>
                <w:b/>
              </w:rPr>
              <w:t>Breed Classes:</w:t>
            </w:r>
          </w:p>
        </w:tc>
        <w:tc>
          <w:tcPr>
            <w:tcW w:w="8498" w:type="dxa"/>
            <w:shd w:val="clear" w:color="auto" w:fill="auto"/>
          </w:tcPr>
          <w:p w:rsidR="009F27EF" w:rsidRPr="009F27EF" w:rsidRDefault="009F27EF" w:rsidP="00F64340">
            <w:pPr>
              <w:jc w:val="both"/>
              <w:rPr>
                <w:sz w:val="20"/>
                <w:szCs w:val="20"/>
              </w:rPr>
            </w:pPr>
            <w:r w:rsidRPr="009F27EF">
              <w:rPr>
                <w:sz w:val="20"/>
                <w:szCs w:val="20"/>
              </w:rPr>
              <w:t>Baby puppy (4-</w:t>
            </w:r>
            <w:r w:rsidR="00427BFA" w:rsidRPr="009F27EF">
              <w:rPr>
                <w:sz w:val="20"/>
                <w:szCs w:val="20"/>
              </w:rPr>
              <w:t>6 months)*, Minor puppy (6</w:t>
            </w:r>
            <w:r w:rsidRPr="009F27EF">
              <w:rPr>
                <w:sz w:val="20"/>
                <w:szCs w:val="20"/>
              </w:rPr>
              <w:t>-9 months) Puppy (9-12 months)</w:t>
            </w:r>
          </w:p>
          <w:p w:rsidR="009F27EF" w:rsidRPr="009F27EF" w:rsidRDefault="009F27EF" w:rsidP="009F27EF">
            <w:pPr>
              <w:spacing w:line="240" w:lineRule="auto"/>
              <w:jc w:val="both"/>
              <w:rPr>
                <w:sz w:val="20"/>
                <w:szCs w:val="20"/>
              </w:rPr>
            </w:pPr>
            <w:r w:rsidRPr="009F27EF">
              <w:rPr>
                <w:sz w:val="20"/>
                <w:szCs w:val="20"/>
              </w:rPr>
              <w:t>(</w:t>
            </w:r>
            <w:r w:rsidR="00427BFA" w:rsidRPr="009F27EF">
              <w:rPr>
                <w:sz w:val="20"/>
                <w:szCs w:val="20"/>
              </w:rPr>
              <w:t xml:space="preserve"> </w:t>
            </w:r>
            <w:r w:rsidRPr="009F27EF">
              <w:rPr>
                <w:sz w:val="20"/>
                <w:szCs w:val="20"/>
              </w:rPr>
              <w:t>Puppies under 4 months are not eligible for exhibition)</w:t>
            </w:r>
          </w:p>
          <w:p w:rsidR="00427BFA" w:rsidRPr="009F27EF" w:rsidRDefault="00427BFA" w:rsidP="00F64340">
            <w:pPr>
              <w:jc w:val="both"/>
              <w:rPr>
                <w:sz w:val="20"/>
                <w:szCs w:val="20"/>
              </w:rPr>
            </w:pPr>
            <w:r w:rsidRPr="009F27EF">
              <w:rPr>
                <w:sz w:val="20"/>
                <w:szCs w:val="20"/>
              </w:rPr>
              <w:t>Junior (12-18 months), Graduate (18-24 months), SA Bred, Veteran (7 years+), Open</w:t>
            </w:r>
            <w:r w:rsidRPr="009F27EF">
              <w:rPr>
                <w:i/>
                <w:sz w:val="20"/>
                <w:szCs w:val="20"/>
              </w:rPr>
              <w:t xml:space="preserve">, </w:t>
            </w:r>
            <w:r w:rsidR="00B623B0" w:rsidRPr="009F27EF">
              <w:rPr>
                <w:sz w:val="20"/>
                <w:szCs w:val="20"/>
              </w:rPr>
              <w:t>Champion, Neuter*</w:t>
            </w:r>
          </w:p>
        </w:tc>
      </w:tr>
      <w:tr w:rsidR="00427BFA" w:rsidRPr="004843FB" w:rsidTr="00FC50FC">
        <w:trPr>
          <w:trHeight w:val="1165"/>
        </w:trPr>
        <w:tc>
          <w:tcPr>
            <w:tcW w:w="2518" w:type="dxa"/>
            <w:shd w:val="clear" w:color="auto" w:fill="auto"/>
          </w:tcPr>
          <w:p w:rsidR="00427BFA" w:rsidRPr="004843FB" w:rsidRDefault="00427BFA" w:rsidP="008B26B8">
            <w:pPr>
              <w:jc w:val="center"/>
              <w:rPr>
                <w:b/>
              </w:rPr>
            </w:pPr>
            <w:r w:rsidRPr="004843FB">
              <w:rPr>
                <w:b/>
              </w:rPr>
              <w:t>Order of Judging:</w:t>
            </w:r>
          </w:p>
          <w:p w:rsidR="00427BFA" w:rsidRPr="009F27EF" w:rsidRDefault="00427BFA" w:rsidP="00F64340">
            <w:pPr>
              <w:jc w:val="center"/>
              <w:rPr>
                <w:b/>
                <w:sz w:val="20"/>
                <w:szCs w:val="20"/>
              </w:rPr>
            </w:pPr>
            <w:r w:rsidRPr="009F27EF">
              <w:rPr>
                <w:b/>
                <w:sz w:val="20"/>
                <w:szCs w:val="20"/>
              </w:rPr>
              <w:t>Best in Group</w:t>
            </w:r>
          </w:p>
          <w:p w:rsidR="00427BFA" w:rsidRPr="004843FB" w:rsidRDefault="00427BFA" w:rsidP="00F64340">
            <w:pPr>
              <w:jc w:val="center"/>
              <w:rPr>
                <w:b/>
              </w:rPr>
            </w:pPr>
            <w:r w:rsidRPr="009F27EF">
              <w:rPr>
                <w:b/>
                <w:sz w:val="20"/>
                <w:szCs w:val="20"/>
              </w:rPr>
              <w:t>Best in Show</w:t>
            </w:r>
          </w:p>
        </w:tc>
        <w:tc>
          <w:tcPr>
            <w:tcW w:w="8498" w:type="dxa"/>
            <w:shd w:val="clear" w:color="auto" w:fill="auto"/>
          </w:tcPr>
          <w:p w:rsidR="00B623B0" w:rsidRPr="009F27EF" w:rsidRDefault="00B623B0" w:rsidP="00F64340">
            <w:pPr>
              <w:jc w:val="both"/>
              <w:rPr>
                <w:sz w:val="20"/>
                <w:szCs w:val="20"/>
              </w:rPr>
            </w:pPr>
          </w:p>
          <w:p w:rsidR="00427BFA" w:rsidRPr="009F27EF" w:rsidRDefault="000D6EEE" w:rsidP="00F64340">
            <w:pPr>
              <w:jc w:val="both"/>
              <w:rPr>
                <w:sz w:val="20"/>
                <w:szCs w:val="20"/>
              </w:rPr>
            </w:pPr>
            <w:r w:rsidRPr="009F27EF">
              <w:rPr>
                <w:sz w:val="20"/>
                <w:szCs w:val="20"/>
              </w:rPr>
              <w:t>*</w:t>
            </w:r>
            <w:r w:rsidR="00427BFA" w:rsidRPr="009F27EF">
              <w:rPr>
                <w:sz w:val="20"/>
                <w:szCs w:val="20"/>
              </w:rPr>
              <w:t xml:space="preserve">Best baby Puppy, </w:t>
            </w:r>
            <w:r w:rsidRPr="009F27EF">
              <w:rPr>
                <w:sz w:val="20"/>
                <w:szCs w:val="20"/>
              </w:rPr>
              <w:t>*</w:t>
            </w:r>
            <w:r w:rsidR="00427BFA" w:rsidRPr="009F27EF">
              <w:rPr>
                <w:sz w:val="20"/>
                <w:szCs w:val="20"/>
              </w:rPr>
              <w:t>Best Neuter, Best Puppy Best Junior Best Veteran, Best in Show</w:t>
            </w:r>
          </w:p>
        </w:tc>
      </w:tr>
      <w:tr w:rsidR="005F26BB" w:rsidRPr="004843FB" w:rsidTr="005F26BB">
        <w:trPr>
          <w:trHeight w:val="511"/>
        </w:trPr>
        <w:tc>
          <w:tcPr>
            <w:tcW w:w="2518" w:type="dxa"/>
            <w:shd w:val="clear" w:color="auto" w:fill="auto"/>
          </w:tcPr>
          <w:p w:rsidR="005F26BB" w:rsidRPr="004843FB" w:rsidRDefault="005F26BB" w:rsidP="008B26B8">
            <w:pPr>
              <w:jc w:val="center"/>
              <w:rPr>
                <w:b/>
              </w:rPr>
            </w:pPr>
            <w:r>
              <w:rPr>
                <w:b/>
              </w:rPr>
              <w:t>Committee</w:t>
            </w:r>
          </w:p>
        </w:tc>
        <w:tc>
          <w:tcPr>
            <w:tcW w:w="8498" w:type="dxa"/>
            <w:shd w:val="clear" w:color="auto" w:fill="auto"/>
          </w:tcPr>
          <w:p w:rsidR="005F26BB" w:rsidRPr="009F27EF" w:rsidRDefault="005F26BB" w:rsidP="00F64340">
            <w:pPr>
              <w:jc w:val="both"/>
              <w:rPr>
                <w:sz w:val="20"/>
                <w:szCs w:val="20"/>
              </w:rPr>
            </w:pPr>
            <w:r>
              <w:rPr>
                <w:sz w:val="20"/>
                <w:szCs w:val="20"/>
              </w:rPr>
              <w:t>Chairman: Lynn Atcheler    Vice Chairman: Judi Musto   Treasurer: Joan Rhodes</w:t>
            </w:r>
          </w:p>
        </w:tc>
      </w:tr>
    </w:tbl>
    <w:p w:rsidR="000D6EEE" w:rsidRDefault="000D6EEE" w:rsidP="000D6EEE">
      <w:pPr>
        <w:spacing w:after="0" w:line="240" w:lineRule="auto"/>
        <w:ind w:left="1440"/>
        <w:rPr>
          <w:b/>
          <w:sz w:val="20"/>
          <w:szCs w:val="20"/>
        </w:rPr>
      </w:pPr>
    </w:p>
    <w:p w:rsidR="000D6EEE" w:rsidRPr="00FC50FC" w:rsidRDefault="009F27EF" w:rsidP="000D6EEE">
      <w:pPr>
        <w:numPr>
          <w:ilvl w:val="0"/>
          <w:numId w:val="2"/>
        </w:numPr>
        <w:spacing w:after="0" w:line="240" w:lineRule="auto"/>
        <w:rPr>
          <w:sz w:val="20"/>
          <w:szCs w:val="20"/>
        </w:rPr>
      </w:pPr>
      <w:r w:rsidRPr="00FC50FC">
        <w:rPr>
          <w:sz w:val="20"/>
          <w:szCs w:val="20"/>
        </w:rPr>
        <w:t>*</w:t>
      </w:r>
      <w:r w:rsidR="000D6EEE" w:rsidRPr="00FC50FC">
        <w:rPr>
          <w:sz w:val="20"/>
          <w:szCs w:val="20"/>
        </w:rPr>
        <w:t>Not eligible for CC or BOB</w:t>
      </w:r>
    </w:p>
    <w:p w:rsidR="000D6EEE" w:rsidRPr="00FC50FC" w:rsidRDefault="00427BFA" w:rsidP="000D6EEE">
      <w:pPr>
        <w:numPr>
          <w:ilvl w:val="0"/>
          <w:numId w:val="2"/>
        </w:numPr>
        <w:spacing w:after="0" w:line="240" w:lineRule="auto"/>
        <w:rPr>
          <w:sz w:val="20"/>
          <w:szCs w:val="20"/>
        </w:rPr>
      </w:pPr>
      <w:r w:rsidRPr="00FC50FC">
        <w:rPr>
          <w:i/>
          <w:sz w:val="20"/>
          <w:szCs w:val="20"/>
        </w:rPr>
        <w:t>Bitches in season permitted.</w:t>
      </w:r>
    </w:p>
    <w:p w:rsidR="000D6EEE" w:rsidRPr="00FC50FC" w:rsidRDefault="00427BFA" w:rsidP="000D6EEE">
      <w:pPr>
        <w:numPr>
          <w:ilvl w:val="0"/>
          <w:numId w:val="2"/>
        </w:numPr>
        <w:spacing w:after="0" w:line="240" w:lineRule="auto"/>
        <w:rPr>
          <w:sz w:val="20"/>
          <w:szCs w:val="20"/>
        </w:rPr>
      </w:pPr>
      <w:r w:rsidRPr="00FC50FC">
        <w:rPr>
          <w:i/>
          <w:sz w:val="20"/>
          <w:szCs w:val="20"/>
        </w:rPr>
        <w:t>All exhibits must be on leads at all times, unless otherwise instructed by a Judge.</w:t>
      </w:r>
    </w:p>
    <w:p w:rsidR="000D6EEE" w:rsidRPr="00FC50FC" w:rsidRDefault="00427BFA" w:rsidP="000D6EEE">
      <w:pPr>
        <w:numPr>
          <w:ilvl w:val="0"/>
          <w:numId w:val="2"/>
        </w:numPr>
        <w:spacing w:after="0" w:line="240" w:lineRule="auto"/>
        <w:rPr>
          <w:sz w:val="20"/>
          <w:szCs w:val="20"/>
        </w:rPr>
      </w:pPr>
      <w:r w:rsidRPr="00FC50FC">
        <w:rPr>
          <w:i/>
          <w:sz w:val="20"/>
          <w:szCs w:val="20"/>
        </w:rPr>
        <w:t>No Dogs are allowed in the Clubhouse</w:t>
      </w:r>
    </w:p>
    <w:p w:rsidR="00427BFA" w:rsidRPr="00500EF6" w:rsidRDefault="00427BFA" w:rsidP="000D6EEE">
      <w:pPr>
        <w:numPr>
          <w:ilvl w:val="0"/>
          <w:numId w:val="2"/>
        </w:numPr>
        <w:spacing w:after="0" w:line="240" w:lineRule="auto"/>
        <w:rPr>
          <w:sz w:val="20"/>
          <w:szCs w:val="20"/>
        </w:rPr>
      </w:pPr>
      <w:r w:rsidRPr="00FC50FC">
        <w:rPr>
          <w:i/>
          <w:sz w:val="20"/>
          <w:szCs w:val="20"/>
        </w:rPr>
        <w:t>No Vehicles will be permitted on the fields at any time</w:t>
      </w:r>
    </w:p>
    <w:p w:rsidR="00500EF6" w:rsidRPr="00FC50FC" w:rsidRDefault="00500EF6" w:rsidP="000D6EEE">
      <w:pPr>
        <w:numPr>
          <w:ilvl w:val="0"/>
          <w:numId w:val="2"/>
        </w:numPr>
        <w:spacing w:after="0" w:line="240" w:lineRule="auto"/>
        <w:rPr>
          <w:sz w:val="20"/>
          <w:szCs w:val="20"/>
        </w:rPr>
      </w:pPr>
      <w:r>
        <w:rPr>
          <w:i/>
          <w:sz w:val="20"/>
          <w:szCs w:val="20"/>
        </w:rPr>
        <w:t>Conditions attracting immediate disqualification are set out in regulations 7 &amp; 31 of Schedule 3</w:t>
      </w:r>
    </w:p>
    <w:p w:rsidR="00B623B0" w:rsidRPr="00B623B0" w:rsidRDefault="00B623B0" w:rsidP="000D6EEE">
      <w:pPr>
        <w:spacing w:after="0" w:line="240" w:lineRule="auto"/>
        <w:ind w:left="720"/>
        <w:rPr>
          <w:b/>
          <w:i/>
          <w:sz w:val="20"/>
          <w:szCs w:val="20"/>
        </w:rPr>
      </w:pPr>
    </w:p>
    <w:p w:rsidR="00427BFA" w:rsidRPr="00B623B0" w:rsidRDefault="003D0368" w:rsidP="00B623B0">
      <w:pPr>
        <w:jc w:val="center"/>
        <w:rPr>
          <w:b/>
          <w:i/>
        </w:rPr>
      </w:pPr>
      <w:r>
        <w:rPr>
          <w:b/>
        </w:rPr>
        <w:t>JUDGE:</w:t>
      </w:r>
      <w:r w:rsidR="007545B4">
        <w:rPr>
          <w:b/>
        </w:rPr>
        <w:t xml:space="preserve"> Mr T. Horchner</w:t>
      </w:r>
      <w:r>
        <w:rPr>
          <w:b/>
        </w:rPr>
        <w:t xml:space="preserve">  </w:t>
      </w:r>
      <w:r w:rsidR="00427BFA" w:rsidRPr="00B623B0">
        <w:rPr>
          <w:b/>
          <w:i/>
        </w:rPr>
        <w:t xml:space="preserve">        </w:t>
      </w:r>
      <w:r>
        <w:rPr>
          <w:b/>
        </w:rPr>
        <w:t xml:space="preserve">RING STEWARD: </w:t>
      </w:r>
      <w:r w:rsidR="00CD7F28">
        <w:rPr>
          <w:b/>
        </w:rPr>
        <w:t>Judi Musto</w:t>
      </w:r>
    </w:p>
    <w:p w:rsidR="00427BFA" w:rsidRPr="00754E18" w:rsidRDefault="00427BFA" w:rsidP="00427BFA">
      <w:pPr>
        <w:rPr>
          <w:b/>
          <w:sz w:val="20"/>
          <w:szCs w:val="20"/>
        </w:rPr>
      </w:pPr>
      <w:r w:rsidRPr="00754E18">
        <w:rPr>
          <w:b/>
          <w:sz w:val="20"/>
          <w:szCs w:val="20"/>
        </w:rPr>
        <w:t>Public Liability:</w:t>
      </w:r>
    </w:p>
    <w:p w:rsidR="00427BFA" w:rsidRPr="00FC50FC" w:rsidRDefault="00427BFA" w:rsidP="00427BFA">
      <w:pPr>
        <w:numPr>
          <w:ilvl w:val="0"/>
          <w:numId w:val="1"/>
        </w:numPr>
        <w:spacing w:after="0" w:line="240" w:lineRule="auto"/>
        <w:rPr>
          <w:i/>
          <w:sz w:val="20"/>
          <w:szCs w:val="20"/>
        </w:rPr>
      </w:pPr>
      <w:r w:rsidRPr="00FC50FC">
        <w:rPr>
          <w:i/>
          <w:sz w:val="20"/>
          <w:szCs w:val="20"/>
        </w:rPr>
        <w:t>All exhibitors/handlers are personally responsible for the control of their dogs at all times and shall be personally liable for any claims which may be made in respect of injuries which may arise or be caused by their dogs.</w:t>
      </w:r>
    </w:p>
    <w:p w:rsidR="00427BFA" w:rsidRPr="00FC50FC" w:rsidRDefault="00427BFA" w:rsidP="00427BFA">
      <w:pPr>
        <w:numPr>
          <w:ilvl w:val="0"/>
          <w:numId w:val="1"/>
        </w:numPr>
        <w:spacing w:after="0" w:line="240" w:lineRule="auto"/>
        <w:rPr>
          <w:i/>
          <w:sz w:val="20"/>
          <w:szCs w:val="20"/>
        </w:rPr>
      </w:pPr>
      <w:r w:rsidRPr="00FC50FC">
        <w:rPr>
          <w:i/>
          <w:sz w:val="20"/>
          <w:szCs w:val="20"/>
        </w:rPr>
        <w:t>Any person/s responsible for any damage to the venue, grounds or irrigation system will be liable for the cost thereof.</w:t>
      </w:r>
    </w:p>
    <w:p w:rsidR="00B623B0" w:rsidRDefault="00427BFA" w:rsidP="00B623B0">
      <w:pPr>
        <w:jc w:val="center"/>
        <w:rPr>
          <w:b/>
          <w:sz w:val="20"/>
          <w:szCs w:val="20"/>
        </w:rPr>
      </w:pPr>
      <w:r w:rsidRPr="00B623B0">
        <w:rPr>
          <w:b/>
          <w:sz w:val="20"/>
          <w:szCs w:val="20"/>
        </w:rPr>
        <w:t>Vet on call: Tygerberg Animal Hospital      Tel: 0219191191</w:t>
      </w:r>
    </w:p>
    <w:p w:rsidR="00427BFA" w:rsidRDefault="00427BFA" w:rsidP="00B623B0">
      <w:pPr>
        <w:jc w:val="center"/>
        <w:rPr>
          <w:i/>
          <w:sz w:val="20"/>
          <w:szCs w:val="20"/>
        </w:rPr>
      </w:pPr>
      <w:r w:rsidRPr="00B623B0">
        <w:rPr>
          <w:i/>
          <w:sz w:val="20"/>
          <w:szCs w:val="20"/>
        </w:rPr>
        <w:lastRenderedPageBreak/>
        <w:t>Right of admission reserved</w:t>
      </w:r>
    </w:p>
    <w:p w:rsidR="005F26BB" w:rsidRPr="00B623B0" w:rsidRDefault="005F26BB" w:rsidP="00B623B0">
      <w:pPr>
        <w:jc w:val="center"/>
        <w:rPr>
          <w:b/>
          <w:sz w:val="20"/>
          <w:szCs w:val="20"/>
        </w:rPr>
      </w:pPr>
    </w:p>
    <w:p w:rsidR="00427BFA" w:rsidRDefault="00427BFA" w:rsidP="00427BFA"/>
    <w:sectPr w:rsidR="00427BFA" w:rsidSect="00B623B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C389B"/>
    <w:multiLevelType w:val="hybridMultilevel"/>
    <w:tmpl w:val="904670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BEB5CC7"/>
    <w:multiLevelType w:val="hybridMultilevel"/>
    <w:tmpl w:val="0B66A65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CD6DC4"/>
    <w:rsid w:val="000D6EEE"/>
    <w:rsid w:val="001E0627"/>
    <w:rsid w:val="00214746"/>
    <w:rsid w:val="003D0368"/>
    <w:rsid w:val="003D14DB"/>
    <w:rsid w:val="00427BFA"/>
    <w:rsid w:val="00500EF6"/>
    <w:rsid w:val="00585163"/>
    <w:rsid w:val="005F26BB"/>
    <w:rsid w:val="007545B4"/>
    <w:rsid w:val="0076510A"/>
    <w:rsid w:val="00772862"/>
    <w:rsid w:val="007E0923"/>
    <w:rsid w:val="007F38D3"/>
    <w:rsid w:val="008B26B8"/>
    <w:rsid w:val="009A5CC8"/>
    <w:rsid w:val="009C09EF"/>
    <w:rsid w:val="009F27EF"/>
    <w:rsid w:val="00AB4ECD"/>
    <w:rsid w:val="00AB7A91"/>
    <w:rsid w:val="00AE2B1F"/>
    <w:rsid w:val="00B623B0"/>
    <w:rsid w:val="00BB74BC"/>
    <w:rsid w:val="00BD360A"/>
    <w:rsid w:val="00CB4BC5"/>
    <w:rsid w:val="00CD6DC4"/>
    <w:rsid w:val="00CD7F28"/>
    <w:rsid w:val="00D266DA"/>
    <w:rsid w:val="00DD7824"/>
    <w:rsid w:val="00F64340"/>
    <w:rsid w:val="00F8371E"/>
    <w:rsid w:val="00FC50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27BF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joan@rhodes.org.za"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Links>
    <vt:vector size="6" baseType="variant">
      <vt:variant>
        <vt:i4>2359361</vt:i4>
      </vt:variant>
      <vt:variant>
        <vt:i4>0</vt:i4>
      </vt:variant>
      <vt:variant>
        <vt:i4>0</vt:i4>
      </vt:variant>
      <vt:variant>
        <vt:i4>5</vt:i4>
      </vt:variant>
      <vt:variant>
        <vt:lpwstr>mailto:joan@rhodes.org.za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Adele Bastick</dc:creator>
  <cp:lastModifiedBy>User</cp:lastModifiedBy>
  <cp:revision>2</cp:revision>
  <cp:lastPrinted>2019-04-17T18:31:00Z</cp:lastPrinted>
  <dcterms:created xsi:type="dcterms:W3CDTF">2019-09-12T16:23:00Z</dcterms:created>
  <dcterms:modified xsi:type="dcterms:W3CDTF">2019-09-12T16:23:00Z</dcterms:modified>
</cp:coreProperties>
</file>