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D4" w:rsidRPr="00CB7FD9" w:rsidRDefault="000253AF" w:rsidP="00072695">
      <w:pPr>
        <w:jc w:val="center"/>
        <w:outlineLvl w:val="0"/>
        <w:rPr>
          <w:b/>
          <w:sz w:val="40"/>
          <w:lang w:val="en-ZA"/>
        </w:rPr>
      </w:pPr>
      <w:r>
        <w:rPr>
          <w:noProof/>
          <w:lang w:val="en-US"/>
        </w:rPr>
        <w:drawing>
          <wp:anchor distT="0" distB="0" distL="114300" distR="114300" simplePos="0" relativeHeight="251656704" behindDoc="0" locked="0" layoutInCell="1" allowOverlap="1">
            <wp:simplePos x="0" y="0"/>
            <wp:positionH relativeFrom="margin">
              <wp:align>left</wp:align>
            </wp:positionH>
            <wp:positionV relativeFrom="paragraph">
              <wp:posOffset>0</wp:posOffset>
            </wp:positionV>
            <wp:extent cx="572770" cy="572770"/>
            <wp:effectExtent l="19050" t="0" r="0" b="0"/>
            <wp:wrapNone/>
            <wp:docPr id="6" name="Picture 11" descr="https://www.kusa.co.za/images/168_KUS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kusa.co.za/images/168_KUSAlogo.jpg"/>
                    <pic:cNvPicPr>
                      <a:picLocks noChangeAspect="1" noChangeArrowheads="1"/>
                    </pic:cNvPicPr>
                  </pic:nvPicPr>
                  <pic:blipFill>
                    <a:blip r:embed="rId8"/>
                    <a:srcRect/>
                    <a:stretch>
                      <a:fillRect/>
                    </a:stretch>
                  </pic:blipFill>
                  <pic:spPr bwMode="auto">
                    <a:xfrm>
                      <a:off x="0" y="0"/>
                      <a:ext cx="572770" cy="57277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752" behindDoc="0" locked="0" layoutInCell="1" allowOverlap="1">
            <wp:simplePos x="0" y="0"/>
            <wp:positionH relativeFrom="column">
              <wp:posOffset>5036820</wp:posOffset>
            </wp:positionH>
            <wp:positionV relativeFrom="paragraph">
              <wp:posOffset>-119380</wp:posOffset>
            </wp:positionV>
            <wp:extent cx="1725295" cy="602615"/>
            <wp:effectExtent l="19050" t="0" r="8255" b="0"/>
            <wp:wrapNone/>
            <wp:docPr id="5" name="Picture 13" descr="Description: Logo Royal Ca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Logo Royal Canin"/>
                    <pic:cNvPicPr>
                      <a:picLocks noChangeAspect="1" noChangeArrowheads="1"/>
                    </pic:cNvPicPr>
                  </pic:nvPicPr>
                  <pic:blipFill>
                    <a:blip r:embed="rId9" r:link="rId10"/>
                    <a:srcRect b="62491"/>
                    <a:stretch>
                      <a:fillRect/>
                    </a:stretch>
                  </pic:blipFill>
                  <pic:spPr bwMode="auto">
                    <a:xfrm>
                      <a:off x="0" y="0"/>
                      <a:ext cx="1725295" cy="60261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5680" behindDoc="0" locked="0" layoutInCell="1" allowOverlap="1">
            <wp:simplePos x="0" y="0"/>
            <wp:positionH relativeFrom="margin">
              <wp:posOffset>666750</wp:posOffset>
            </wp:positionH>
            <wp:positionV relativeFrom="paragraph">
              <wp:posOffset>11430</wp:posOffset>
            </wp:positionV>
            <wp:extent cx="542925" cy="54292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42925" cy="542925"/>
                    </a:xfrm>
                    <a:prstGeom prst="rect">
                      <a:avLst/>
                    </a:prstGeom>
                    <a:noFill/>
                    <a:ln w="9525">
                      <a:noFill/>
                      <a:miter lim="800000"/>
                      <a:headEnd/>
                      <a:tailEnd/>
                    </a:ln>
                  </pic:spPr>
                </pic:pic>
              </a:graphicData>
            </a:graphic>
          </wp:anchor>
        </w:drawing>
      </w:r>
      <w:r w:rsidR="00B870CF" w:rsidRPr="00CB7FD9">
        <w:rPr>
          <w:b/>
          <w:sz w:val="40"/>
          <w:lang w:val="en-ZA" w:eastAsia="en-GB"/>
        </w:rPr>
        <w:t xml:space="preserve">KUSA CLASSIC </w:t>
      </w:r>
      <w:r w:rsidR="00F25587" w:rsidRPr="00CB7FD9">
        <w:rPr>
          <w:b/>
          <w:sz w:val="40"/>
          <w:lang w:val="en-ZA" w:eastAsia="en-GB"/>
        </w:rPr>
        <w:t>201</w:t>
      </w:r>
      <w:r w:rsidR="000C22BF">
        <w:rPr>
          <w:b/>
          <w:sz w:val="40"/>
          <w:lang w:val="en-ZA" w:eastAsia="en-GB"/>
        </w:rPr>
        <w:t>9</w:t>
      </w:r>
      <w:r w:rsidR="00F25587" w:rsidRPr="00CB7FD9">
        <w:rPr>
          <w:b/>
          <w:sz w:val="40"/>
          <w:lang w:val="en-ZA" w:eastAsia="en-GB"/>
        </w:rPr>
        <w:t xml:space="preserve"> </w:t>
      </w:r>
      <w:r w:rsidR="00B870CF" w:rsidRPr="00CB7FD9">
        <w:rPr>
          <w:b/>
          <w:sz w:val="40"/>
          <w:lang w:val="en-ZA" w:eastAsia="en-GB"/>
        </w:rPr>
        <w:t>WEEKEND</w:t>
      </w:r>
      <w:r w:rsidR="005856CB">
        <w:rPr>
          <w:b/>
          <w:sz w:val="40"/>
          <w:lang w:val="en-ZA" w:eastAsia="en-GB"/>
        </w:rPr>
        <w:t xml:space="preserve"> </w:t>
      </w:r>
    </w:p>
    <w:p w:rsidR="000533A1" w:rsidRDefault="00B870CF" w:rsidP="00072695">
      <w:pPr>
        <w:jc w:val="center"/>
        <w:outlineLvl w:val="0"/>
        <w:rPr>
          <w:b/>
          <w:lang w:val="en-ZA"/>
        </w:rPr>
      </w:pPr>
      <w:r w:rsidRPr="00CF0C51">
        <w:rPr>
          <w:b/>
          <w:lang w:val="en-ZA"/>
        </w:rPr>
        <w:t>31/05/201</w:t>
      </w:r>
      <w:r w:rsidR="000C22BF" w:rsidRPr="00CF0C51">
        <w:rPr>
          <w:b/>
          <w:lang w:val="en-ZA"/>
        </w:rPr>
        <w:t>9</w:t>
      </w:r>
      <w:r w:rsidRPr="00CF0C51">
        <w:rPr>
          <w:b/>
          <w:lang w:val="en-ZA"/>
        </w:rPr>
        <w:t xml:space="preserve"> – 0</w:t>
      </w:r>
      <w:r w:rsidR="000C22BF" w:rsidRPr="00CF0C51">
        <w:rPr>
          <w:b/>
          <w:lang w:val="en-ZA"/>
        </w:rPr>
        <w:t>2</w:t>
      </w:r>
      <w:r w:rsidRPr="00CF0C51">
        <w:rPr>
          <w:b/>
          <w:lang w:val="en-ZA"/>
        </w:rPr>
        <w:t>/06/201</w:t>
      </w:r>
      <w:r w:rsidR="000C22BF" w:rsidRPr="00CF0C51">
        <w:rPr>
          <w:b/>
          <w:lang w:val="en-ZA"/>
        </w:rPr>
        <w:t>9</w:t>
      </w:r>
    </w:p>
    <w:p w:rsidR="002E7092" w:rsidRPr="002E7092" w:rsidRDefault="002E7092" w:rsidP="00072695">
      <w:pPr>
        <w:jc w:val="center"/>
        <w:outlineLvl w:val="0"/>
        <w:rPr>
          <w:b/>
          <w:sz w:val="16"/>
          <w:szCs w:val="16"/>
          <w:lang w:val="en-ZA"/>
        </w:rPr>
      </w:pPr>
    </w:p>
    <w:p w:rsidR="00C51DD3" w:rsidRDefault="00C63C5C" w:rsidP="00072695">
      <w:pPr>
        <w:jc w:val="center"/>
        <w:outlineLvl w:val="0"/>
        <w:rPr>
          <w:lang w:val="en-ZA"/>
        </w:rPr>
      </w:pPr>
      <w:r w:rsidRPr="00CB7FD9">
        <w:rPr>
          <w:b/>
          <w:lang w:val="en-ZA"/>
        </w:rPr>
        <w:t>Venue:</w:t>
      </w:r>
      <w:r w:rsidRPr="00CB7FD9">
        <w:rPr>
          <w:lang w:val="en-ZA"/>
        </w:rPr>
        <w:t xml:space="preserve"> </w:t>
      </w:r>
      <w:r w:rsidR="00054250">
        <w:rPr>
          <w:lang w:val="en-ZA"/>
        </w:rPr>
        <w:t xml:space="preserve">Goldfields Showgrounds, </w:t>
      </w:r>
      <w:r w:rsidR="00CF0C51">
        <w:rPr>
          <w:lang w:val="en-ZA"/>
        </w:rPr>
        <w:t>45 Boeing Road West, Bedfordview, Johannesburg</w:t>
      </w:r>
    </w:p>
    <w:p w:rsidR="00CF0C51" w:rsidRDefault="00CF0C51" w:rsidP="00072695">
      <w:pPr>
        <w:jc w:val="center"/>
        <w:outlineLvl w:val="0"/>
        <w:rPr>
          <w:lang w:val="en-ZA"/>
        </w:rPr>
      </w:pPr>
      <w:r>
        <w:rPr>
          <w:lang w:val="en-ZA"/>
        </w:rPr>
        <w:t>GPS Co-ordinates:  26”10’16.95S / 28”07’33.2E</w:t>
      </w:r>
    </w:p>
    <w:p w:rsidR="0001266F" w:rsidRPr="00BD1131" w:rsidRDefault="0001266F" w:rsidP="00072695">
      <w:pPr>
        <w:jc w:val="center"/>
        <w:outlineLvl w:val="0"/>
        <w:rPr>
          <w:b/>
          <w:lang w:val="en-ZA"/>
        </w:rPr>
      </w:pPr>
      <w:r w:rsidRPr="00BD1131">
        <w:rPr>
          <w:b/>
          <w:lang w:val="en-ZA"/>
        </w:rPr>
        <w:t>31 May 2019 – FCI International (Africa)</w:t>
      </w:r>
      <w:r w:rsidR="00703B06">
        <w:rPr>
          <w:b/>
          <w:lang w:val="en-ZA"/>
        </w:rPr>
        <w:t xml:space="preserve"> CACIB</w:t>
      </w:r>
      <w:r w:rsidR="008C133B">
        <w:rPr>
          <w:b/>
          <w:lang w:val="en-ZA"/>
        </w:rPr>
        <w:t xml:space="preserve"> </w:t>
      </w:r>
      <w:r w:rsidRPr="00BD1131">
        <w:rPr>
          <w:b/>
          <w:lang w:val="en-ZA"/>
        </w:rPr>
        <w:t>Show</w:t>
      </w:r>
    </w:p>
    <w:p w:rsidR="0001266F" w:rsidRPr="00BD1131" w:rsidRDefault="0001266F" w:rsidP="00072695">
      <w:pPr>
        <w:jc w:val="center"/>
        <w:outlineLvl w:val="0"/>
        <w:rPr>
          <w:b/>
          <w:lang w:val="en-ZA"/>
        </w:rPr>
      </w:pPr>
      <w:r w:rsidRPr="00BD1131">
        <w:rPr>
          <w:b/>
          <w:lang w:val="en-ZA"/>
        </w:rPr>
        <w:t>1 June 2019 – KUSA Championship Show</w:t>
      </w:r>
    </w:p>
    <w:p w:rsidR="0001266F" w:rsidRPr="00BD1131" w:rsidRDefault="0001266F" w:rsidP="00072695">
      <w:pPr>
        <w:jc w:val="center"/>
        <w:outlineLvl w:val="0"/>
        <w:rPr>
          <w:b/>
          <w:lang w:val="en-ZA"/>
        </w:rPr>
      </w:pPr>
      <w:r w:rsidRPr="00BD1131">
        <w:rPr>
          <w:b/>
          <w:lang w:val="en-ZA"/>
        </w:rPr>
        <w:t>1 June</w:t>
      </w:r>
      <w:r w:rsidR="00703B06">
        <w:rPr>
          <w:b/>
          <w:lang w:val="en-ZA"/>
        </w:rPr>
        <w:t xml:space="preserve"> 2019</w:t>
      </w:r>
      <w:r w:rsidRPr="00BD1131">
        <w:rPr>
          <w:b/>
          <w:lang w:val="en-ZA"/>
        </w:rPr>
        <w:t xml:space="preserve"> – KUSA National </w:t>
      </w:r>
      <w:r w:rsidR="00BD1131" w:rsidRPr="00BD1131">
        <w:rPr>
          <w:b/>
          <w:lang w:val="en-ZA"/>
        </w:rPr>
        <w:t>Eliminations &amp;</w:t>
      </w:r>
      <w:r w:rsidRPr="00BD1131">
        <w:rPr>
          <w:b/>
          <w:lang w:val="en-ZA"/>
        </w:rPr>
        <w:t xml:space="preserve"> Final Awards</w:t>
      </w:r>
    </w:p>
    <w:p w:rsidR="0001266F" w:rsidRDefault="0001266F" w:rsidP="00072695">
      <w:pPr>
        <w:jc w:val="center"/>
        <w:outlineLvl w:val="0"/>
        <w:rPr>
          <w:b/>
          <w:lang w:val="en-ZA"/>
        </w:rPr>
      </w:pPr>
      <w:r w:rsidRPr="00BD1131">
        <w:rPr>
          <w:b/>
          <w:lang w:val="en-ZA"/>
        </w:rPr>
        <w:t>2 June</w:t>
      </w:r>
      <w:r w:rsidR="00703B06">
        <w:rPr>
          <w:b/>
          <w:lang w:val="en-ZA"/>
        </w:rPr>
        <w:t xml:space="preserve"> 2019</w:t>
      </w:r>
      <w:r w:rsidRPr="00BD1131">
        <w:rPr>
          <w:b/>
          <w:lang w:val="en-ZA"/>
        </w:rPr>
        <w:t xml:space="preserve"> – KUSA Winner Show</w:t>
      </w:r>
    </w:p>
    <w:p w:rsidR="0001266F" w:rsidRPr="0001266F" w:rsidRDefault="0001266F" w:rsidP="00072695">
      <w:pPr>
        <w:jc w:val="center"/>
        <w:outlineLvl w:val="0"/>
        <w:rPr>
          <w:b/>
          <w:lang w:val="en-ZA"/>
        </w:rPr>
      </w:pPr>
    </w:p>
    <w:p w:rsidR="007B4B91" w:rsidRPr="0001266F" w:rsidRDefault="00C67A9F" w:rsidP="00072695">
      <w:pPr>
        <w:jc w:val="center"/>
        <w:outlineLvl w:val="0"/>
        <w:rPr>
          <w:b/>
          <w:sz w:val="32"/>
          <w:szCs w:val="32"/>
          <w:lang w:val="en-ZA"/>
        </w:rPr>
      </w:pPr>
      <w:r w:rsidRPr="00BD1131">
        <w:rPr>
          <w:b/>
          <w:sz w:val="32"/>
          <w:szCs w:val="32"/>
          <w:lang w:val="en-ZA"/>
        </w:rPr>
        <w:t xml:space="preserve">Closing Dates: </w:t>
      </w:r>
      <w:r w:rsidR="00773821" w:rsidRPr="008A5FE8">
        <w:rPr>
          <w:b/>
          <w:color w:val="000000"/>
          <w:sz w:val="32"/>
          <w:szCs w:val="32"/>
          <w:lang w:val="en-ZA"/>
        </w:rPr>
        <w:t>15 May 2019</w:t>
      </w:r>
    </w:p>
    <w:p w:rsidR="007B4B91" w:rsidRDefault="007B4B91" w:rsidP="007B4B91">
      <w:pPr>
        <w:rPr>
          <w:lang w:val="en-Z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8960"/>
      </w:tblGrid>
      <w:tr w:rsidR="0001266F" w:rsidRPr="008A5FE8" w:rsidTr="008A5FE8">
        <w:tc>
          <w:tcPr>
            <w:tcW w:w="10485" w:type="dxa"/>
            <w:gridSpan w:val="2"/>
            <w:shd w:val="clear" w:color="auto" w:fill="DEEAF6"/>
          </w:tcPr>
          <w:p w:rsidR="0001266F" w:rsidRPr="008A5FE8" w:rsidRDefault="0001266F" w:rsidP="008A5FE8">
            <w:pPr>
              <w:jc w:val="center"/>
              <w:rPr>
                <w:b/>
                <w:lang w:val="en-ZA"/>
              </w:rPr>
            </w:pPr>
            <w:r w:rsidRPr="008A5FE8">
              <w:rPr>
                <w:b/>
                <w:lang w:val="en-ZA"/>
              </w:rPr>
              <w:t>General information (All Shows)</w:t>
            </w:r>
          </w:p>
        </w:tc>
      </w:tr>
      <w:tr w:rsidR="0001266F" w:rsidRPr="008A5FE8" w:rsidTr="008A5FE8">
        <w:tc>
          <w:tcPr>
            <w:tcW w:w="1525" w:type="dxa"/>
            <w:shd w:val="clear" w:color="auto" w:fill="auto"/>
          </w:tcPr>
          <w:p w:rsidR="0001266F" w:rsidRPr="008A5FE8" w:rsidRDefault="0001266F" w:rsidP="008A5FE8">
            <w:pPr>
              <w:spacing w:before="60" w:after="60"/>
              <w:jc w:val="both"/>
              <w:rPr>
                <w:b/>
                <w:sz w:val="20"/>
                <w:szCs w:val="20"/>
                <w:lang w:val="en-ZA"/>
              </w:rPr>
            </w:pPr>
            <w:r w:rsidRPr="008A5FE8">
              <w:rPr>
                <w:b/>
                <w:sz w:val="20"/>
                <w:szCs w:val="20"/>
                <w:lang w:val="en-ZA"/>
              </w:rPr>
              <w:t>Enquiries:</w:t>
            </w:r>
          </w:p>
        </w:tc>
        <w:tc>
          <w:tcPr>
            <w:tcW w:w="8960" w:type="dxa"/>
            <w:shd w:val="clear" w:color="auto" w:fill="auto"/>
          </w:tcPr>
          <w:p w:rsidR="0001266F" w:rsidRPr="008A5FE8" w:rsidRDefault="0001266F" w:rsidP="008A5FE8">
            <w:pPr>
              <w:spacing w:before="60" w:after="60"/>
              <w:jc w:val="both"/>
            </w:pPr>
            <w:r w:rsidRPr="008A5FE8">
              <w:rPr>
                <w:sz w:val="20"/>
                <w:szCs w:val="20"/>
                <w:lang w:val="en-ZA"/>
              </w:rPr>
              <w:t xml:space="preserve">(Breed) Santie van Niekerk   </w:t>
            </w:r>
            <w:r w:rsidR="00BD1131" w:rsidRPr="008A5FE8">
              <w:rPr>
                <w:sz w:val="20"/>
                <w:szCs w:val="20"/>
                <w:lang w:val="en-ZA"/>
              </w:rPr>
              <w:t xml:space="preserve">                  </w:t>
            </w:r>
            <w:r w:rsidRPr="008A5FE8">
              <w:rPr>
                <w:sz w:val="20"/>
                <w:szCs w:val="20"/>
                <w:lang w:val="en-ZA"/>
              </w:rPr>
              <w:t xml:space="preserve">Cell: </w:t>
            </w:r>
            <w:r w:rsidR="00D23F58" w:rsidRPr="008A5FE8">
              <w:rPr>
                <w:sz w:val="20"/>
                <w:szCs w:val="20"/>
                <w:lang w:val="en-ZA"/>
              </w:rPr>
              <w:t>082</w:t>
            </w:r>
            <w:r w:rsidR="008C133B" w:rsidRPr="008A5FE8">
              <w:rPr>
                <w:sz w:val="20"/>
                <w:szCs w:val="20"/>
                <w:lang w:val="en-ZA"/>
              </w:rPr>
              <w:t xml:space="preserve"> </w:t>
            </w:r>
            <w:r w:rsidR="00D23F58" w:rsidRPr="008A5FE8">
              <w:rPr>
                <w:sz w:val="20"/>
                <w:szCs w:val="20"/>
                <w:lang w:val="en-ZA"/>
              </w:rPr>
              <w:t>807</w:t>
            </w:r>
            <w:r w:rsidR="008C133B" w:rsidRPr="008A5FE8">
              <w:rPr>
                <w:sz w:val="20"/>
                <w:szCs w:val="20"/>
                <w:lang w:val="en-ZA"/>
              </w:rPr>
              <w:t xml:space="preserve"> </w:t>
            </w:r>
            <w:r w:rsidR="00D23F58" w:rsidRPr="008A5FE8">
              <w:rPr>
                <w:sz w:val="20"/>
                <w:szCs w:val="20"/>
                <w:lang w:val="en-ZA"/>
              </w:rPr>
              <w:t>2633</w:t>
            </w:r>
            <w:r w:rsidRPr="008A5FE8">
              <w:rPr>
                <w:sz w:val="20"/>
                <w:szCs w:val="20"/>
                <w:lang w:val="en-ZA"/>
              </w:rPr>
              <w:t xml:space="preserve">    </w:t>
            </w:r>
            <w:r w:rsidR="00BD1131" w:rsidRPr="008A5FE8">
              <w:rPr>
                <w:sz w:val="20"/>
                <w:szCs w:val="20"/>
                <w:lang w:val="en-ZA"/>
              </w:rPr>
              <w:t xml:space="preserve">                </w:t>
            </w:r>
            <w:r w:rsidRPr="008A5FE8">
              <w:rPr>
                <w:sz w:val="20"/>
                <w:szCs w:val="20"/>
                <w:lang w:val="en-ZA"/>
              </w:rPr>
              <w:t xml:space="preserve">Email: </w:t>
            </w:r>
            <w:hyperlink r:id="rId12" w:history="1">
              <w:r w:rsidR="00BD1131" w:rsidRPr="008A5FE8">
                <w:rPr>
                  <w:rStyle w:val="Hyperlink"/>
                  <w:sz w:val="20"/>
                  <w:szCs w:val="20"/>
                  <w:lang w:val="en-ZA"/>
                </w:rPr>
                <w:t>Santie.vanniekerk@gmail.com</w:t>
              </w:r>
            </w:hyperlink>
            <w:r w:rsidR="00BD1131" w:rsidRPr="008A5FE8">
              <w:rPr>
                <w:sz w:val="20"/>
                <w:szCs w:val="20"/>
                <w:lang w:val="en-ZA"/>
              </w:rPr>
              <w:t xml:space="preserve"> </w:t>
            </w:r>
          </w:p>
          <w:p w:rsidR="0001266F" w:rsidRPr="008A5FE8" w:rsidRDefault="0001266F" w:rsidP="008A5FE8">
            <w:pPr>
              <w:spacing w:before="60" w:after="60"/>
              <w:jc w:val="both"/>
              <w:rPr>
                <w:sz w:val="20"/>
                <w:szCs w:val="20"/>
                <w:lang w:val="en-ZA"/>
              </w:rPr>
            </w:pPr>
            <w:r w:rsidRPr="008A5FE8">
              <w:rPr>
                <w:sz w:val="20"/>
                <w:szCs w:val="20"/>
                <w:lang w:val="en-ZA"/>
              </w:rPr>
              <w:t xml:space="preserve">(Handling) Carol Immelman   </w:t>
            </w:r>
            <w:r w:rsidR="00BD1131" w:rsidRPr="008A5FE8">
              <w:rPr>
                <w:sz w:val="20"/>
                <w:szCs w:val="20"/>
                <w:lang w:val="en-ZA"/>
              </w:rPr>
              <w:t xml:space="preserve">                </w:t>
            </w:r>
            <w:r w:rsidRPr="008A5FE8">
              <w:rPr>
                <w:sz w:val="20"/>
                <w:szCs w:val="20"/>
                <w:lang w:val="en-ZA"/>
              </w:rPr>
              <w:t xml:space="preserve">Cell: 083 443 3803  </w:t>
            </w:r>
            <w:r w:rsidR="00BD1131" w:rsidRPr="008A5FE8">
              <w:rPr>
                <w:sz w:val="20"/>
                <w:szCs w:val="20"/>
                <w:lang w:val="en-ZA"/>
              </w:rPr>
              <w:t xml:space="preserve">                 </w:t>
            </w:r>
            <w:r w:rsidRPr="008A5FE8">
              <w:rPr>
                <w:sz w:val="20"/>
                <w:szCs w:val="20"/>
                <w:lang w:val="en-ZA"/>
              </w:rPr>
              <w:t xml:space="preserve">Email: </w:t>
            </w:r>
            <w:hyperlink r:id="rId13" w:history="1">
              <w:r w:rsidRPr="008A5FE8">
                <w:rPr>
                  <w:rStyle w:val="Hyperlink"/>
                  <w:sz w:val="20"/>
                  <w:szCs w:val="20"/>
                  <w:lang w:val="en-ZA"/>
                </w:rPr>
                <w:t>cruella@iafrica.com</w:t>
              </w:r>
            </w:hyperlink>
          </w:p>
          <w:p w:rsidR="0001266F" w:rsidRPr="008A5FE8" w:rsidRDefault="0001266F" w:rsidP="008A5FE8">
            <w:pPr>
              <w:spacing w:before="60" w:after="60"/>
              <w:jc w:val="both"/>
              <w:rPr>
                <w:color w:val="00B0F0"/>
                <w:sz w:val="20"/>
                <w:szCs w:val="20"/>
                <w:lang w:val="en-ZA"/>
              </w:rPr>
            </w:pPr>
            <w:r w:rsidRPr="008A5FE8">
              <w:rPr>
                <w:sz w:val="20"/>
                <w:szCs w:val="20"/>
                <w:lang w:val="en-ZA"/>
              </w:rPr>
              <w:t xml:space="preserve">(Camping) </w:t>
            </w:r>
            <w:r w:rsidR="00BD1131" w:rsidRPr="008A5FE8">
              <w:rPr>
                <w:sz w:val="20"/>
                <w:szCs w:val="20"/>
                <w:lang w:val="en-ZA"/>
              </w:rPr>
              <w:t>Tim Larthe de Langladure</w:t>
            </w:r>
            <w:r w:rsidRPr="008A5FE8">
              <w:rPr>
                <w:sz w:val="20"/>
                <w:szCs w:val="20"/>
                <w:lang w:val="en-ZA"/>
              </w:rPr>
              <w:t xml:space="preserve">   Cell</w:t>
            </w:r>
            <w:r w:rsidR="00BD1131" w:rsidRPr="008A5FE8">
              <w:rPr>
                <w:sz w:val="20"/>
                <w:szCs w:val="20"/>
                <w:lang w:val="en-ZA"/>
              </w:rPr>
              <w:t>: 083</w:t>
            </w:r>
            <w:r w:rsidR="008C133B" w:rsidRPr="008A5FE8">
              <w:rPr>
                <w:sz w:val="20"/>
                <w:szCs w:val="20"/>
                <w:lang w:val="en-ZA"/>
              </w:rPr>
              <w:t xml:space="preserve"> </w:t>
            </w:r>
            <w:r w:rsidR="00BD1131" w:rsidRPr="008A5FE8">
              <w:rPr>
                <w:sz w:val="20"/>
                <w:szCs w:val="20"/>
                <w:lang w:val="en-ZA"/>
              </w:rPr>
              <w:t>260</w:t>
            </w:r>
            <w:r w:rsidR="008C133B" w:rsidRPr="008A5FE8">
              <w:rPr>
                <w:sz w:val="20"/>
                <w:szCs w:val="20"/>
                <w:lang w:val="en-ZA"/>
              </w:rPr>
              <w:t xml:space="preserve"> </w:t>
            </w:r>
            <w:r w:rsidR="00BD1131" w:rsidRPr="008A5FE8">
              <w:rPr>
                <w:sz w:val="20"/>
                <w:szCs w:val="20"/>
                <w:lang w:val="en-ZA"/>
              </w:rPr>
              <w:t>9668</w:t>
            </w:r>
            <w:r w:rsidRPr="008A5FE8">
              <w:rPr>
                <w:sz w:val="20"/>
                <w:szCs w:val="20"/>
                <w:lang w:val="en-ZA"/>
              </w:rPr>
              <w:t xml:space="preserve">   </w:t>
            </w:r>
            <w:r w:rsidR="00BD1131" w:rsidRPr="008A5FE8">
              <w:rPr>
                <w:sz w:val="20"/>
                <w:szCs w:val="20"/>
                <w:lang w:val="en-ZA"/>
              </w:rPr>
              <w:t xml:space="preserve">                  </w:t>
            </w:r>
            <w:r w:rsidRPr="008A5FE8">
              <w:rPr>
                <w:sz w:val="20"/>
                <w:szCs w:val="20"/>
                <w:lang w:val="en-ZA"/>
              </w:rPr>
              <w:t xml:space="preserve">Email: </w:t>
            </w:r>
            <w:hyperlink r:id="rId14" w:history="1">
              <w:r w:rsidR="00BD1131" w:rsidRPr="008A5FE8">
                <w:rPr>
                  <w:rStyle w:val="Hyperlink"/>
                  <w:sz w:val="20"/>
                  <w:szCs w:val="20"/>
                  <w:lang w:val="en-ZA"/>
                </w:rPr>
                <w:t>tim.larthe@gmail.com</w:t>
              </w:r>
            </w:hyperlink>
            <w:r w:rsidR="00BD1131" w:rsidRPr="008A5FE8">
              <w:rPr>
                <w:sz w:val="20"/>
                <w:szCs w:val="20"/>
                <w:lang w:val="en-ZA"/>
              </w:rPr>
              <w:t xml:space="preserve"> </w:t>
            </w:r>
          </w:p>
        </w:tc>
      </w:tr>
      <w:tr w:rsidR="0001266F" w:rsidRPr="008A5FE8" w:rsidTr="008A5FE8">
        <w:tc>
          <w:tcPr>
            <w:tcW w:w="1525" w:type="dxa"/>
            <w:shd w:val="clear" w:color="auto" w:fill="auto"/>
          </w:tcPr>
          <w:p w:rsidR="0001266F" w:rsidRPr="008A5FE8" w:rsidRDefault="0001266F" w:rsidP="008A5FE8">
            <w:pPr>
              <w:spacing w:before="60" w:after="60"/>
              <w:jc w:val="both"/>
              <w:rPr>
                <w:b/>
                <w:sz w:val="20"/>
                <w:szCs w:val="20"/>
                <w:lang w:val="en-ZA"/>
              </w:rPr>
            </w:pPr>
            <w:r w:rsidRPr="008A5FE8">
              <w:rPr>
                <w:b/>
                <w:sz w:val="20"/>
                <w:szCs w:val="20"/>
                <w:lang w:val="en-ZA"/>
              </w:rPr>
              <w:t>Entry fees:</w:t>
            </w:r>
          </w:p>
        </w:tc>
        <w:tc>
          <w:tcPr>
            <w:tcW w:w="8960" w:type="dxa"/>
            <w:shd w:val="clear" w:color="auto" w:fill="auto"/>
          </w:tcPr>
          <w:p w:rsidR="0001266F" w:rsidRPr="008A5FE8" w:rsidRDefault="0001266F" w:rsidP="008A5FE8">
            <w:pPr>
              <w:tabs>
                <w:tab w:val="left" w:pos="2987"/>
              </w:tabs>
              <w:spacing w:before="60" w:after="60"/>
              <w:jc w:val="both"/>
              <w:rPr>
                <w:sz w:val="20"/>
                <w:szCs w:val="20"/>
                <w:lang w:val="en-ZA"/>
              </w:rPr>
            </w:pPr>
            <w:r w:rsidRPr="008A5FE8">
              <w:rPr>
                <w:b/>
                <w:sz w:val="20"/>
                <w:szCs w:val="20"/>
                <w:lang w:val="en-ZA"/>
              </w:rPr>
              <w:t>FCI International (Africa) Show:</w:t>
            </w:r>
            <w:r w:rsidRPr="008A5FE8">
              <w:rPr>
                <w:b/>
                <w:sz w:val="20"/>
                <w:szCs w:val="20"/>
                <w:lang w:val="en-ZA"/>
              </w:rPr>
              <w:tab/>
            </w:r>
            <w:r w:rsidRPr="008A5FE8">
              <w:rPr>
                <w:sz w:val="20"/>
                <w:szCs w:val="20"/>
                <w:lang w:val="en-ZA"/>
              </w:rPr>
              <w:t>R130 per dog per class (may only enter 1 class).</w:t>
            </w:r>
          </w:p>
          <w:p w:rsidR="0001266F" w:rsidRPr="008A5FE8" w:rsidRDefault="0001266F" w:rsidP="008A5FE8">
            <w:pPr>
              <w:tabs>
                <w:tab w:val="left" w:pos="2987"/>
              </w:tabs>
              <w:spacing w:before="60" w:after="60"/>
              <w:jc w:val="both"/>
              <w:rPr>
                <w:sz w:val="20"/>
                <w:szCs w:val="20"/>
                <w:lang w:val="en-ZA"/>
              </w:rPr>
            </w:pPr>
            <w:r w:rsidRPr="008A5FE8">
              <w:rPr>
                <w:b/>
                <w:sz w:val="20"/>
                <w:szCs w:val="20"/>
                <w:lang w:val="en-ZA"/>
              </w:rPr>
              <w:t>KUSA Championship Show:</w:t>
            </w:r>
            <w:r w:rsidRPr="008A5FE8">
              <w:rPr>
                <w:sz w:val="20"/>
                <w:szCs w:val="20"/>
                <w:lang w:val="en-ZA"/>
              </w:rPr>
              <w:tab/>
              <w:t>R130 per dog per class; Baby Puppy: R80.00 per dog.</w:t>
            </w:r>
          </w:p>
          <w:p w:rsidR="0001266F" w:rsidRPr="008A5FE8" w:rsidRDefault="0001266F" w:rsidP="008A5FE8">
            <w:pPr>
              <w:tabs>
                <w:tab w:val="left" w:pos="2987"/>
              </w:tabs>
              <w:spacing w:before="60" w:after="60"/>
              <w:jc w:val="both"/>
              <w:rPr>
                <w:sz w:val="20"/>
                <w:szCs w:val="20"/>
                <w:lang w:val="en-ZA"/>
              </w:rPr>
            </w:pPr>
            <w:r w:rsidRPr="008A5FE8">
              <w:rPr>
                <w:b/>
                <w:sz w:val="20"/>
                <w:szCs w:val="20"/>
                <w:lang w:val="en-ZA"/>
              </w:rPr>
              <w:t>KUSA National Dog &amp; Puppy:</w:t>
            </w:r>
            <w:r w:rsidRPr="008A5FE8">
              <w:rPr>
                <w:sz w:val="20"/>
                <w:szCs w:val="20"/>
                <w:lang w:val="en-ZA"/>
              </w:rPr>
              <w:tab/>
              <w:t>R90 per dog per class.</w:t>
            </w:r>
          </w:p>
          <w:p w:rsidR="0001266F" w:rsidRPr="008A5FE8" w:rsidRDefault="0001266F" w:rsidP="008A5FE8">
            <w:pPr>
              <w:tabs>
                <w:tab w:val="left" w:pos="2987"/>
              </w:tabs>
              <w:spacing w:before="60" w:after="60"/>
              <w:jc w:val="both"/>
              <w:rPr>
                <w:sz w:val="20"/>
                <w:szCs w:val="20"/>
                <w:lang w:val="en-ZA"/>
              </w:rPr>
            </w:pPr>
            <w:r w:rsidRPr="008A5FE8">
              <w:rPr>
                <w:b/>
                <w:sz w:val="20"/>
                <w:szCs w:val="20"/>
                <w:lang w:val="en-ZA"/>
              </w:rPr>
              <w:t>KUSA National Handler:</w:t>
            </w:r>
            <w:r w:rsidRPr="008A5FE8">
              <w:rPr>
                <w:sz w:val="20"/>
                <w:szCs w:val="20"/>
                <w:lang w:val="en-ZA"/>
              </w:rPr>
              <w:tab/>
              <w:t>Child and Junior Handler: Free (by invitation only).</w:t>
            </w:r>
          </w:p>
          <w:p w:rsidR="0001266F" w:rsidRPr="008A5FE8" w:rsidRDefault="0001266F" w:rsidP="008A5FE8">
            <w:pPr>
              <w:tabs>
                <w:tab w:val="left" w:pos="2987"/>
              </w:tabs>
              <w:spacing w:before="60" w:after="60"/>
              <w:jc w:val="both"/>
              <w:rPr>
                <w:sz w:val="20"/>
                <w:szCs w:val="20"/>
                <w:lang w:val="en-ZA"/>
              </w:rPr>
            </w:pPr>
            <w:r w:rsidRPr="008A5FE8">
              <w:rPr>
                <w:sz w:val="20"/>
                <w:szCs w:val="20"/>
                <w:lang w:val="en-ZA"/>
              </w:rPr>
              <w:tab/>
              <w:t>Adult Handler: R75 per entry.</w:t>
            </w:r>
          </w:p>
          <w:p w:rsidR="0001266F" w:rsidRPr="008A5FE8" w:rsidRDefault="0001266F" w:rsidP="008A5FE8">
            <w:pPr>
              <w:tabs>
                <w:tab w:val="left" w:pos="2987"/>
              </w:tabs>
              <w:spacing w:before="60" w:after="60"/>
              <w:jc w:val="both"/>
              <w:rPr>
                <w:sz w:val="20"/>
                <w:szCs w:val="20"/>
                <w:lang w:val="en-ZA"/>
              </w:rPr>
            </w:pPr>
            <w:r w:rsidRPr="008A5FE8">
              <w:rPr>
                <w:b/>
                <w:sz w:val="20"/>
                <w:szCs w:val="20"/>
                <w:lang w:val="en-ZA"/>
              </w:rPr>
              <w:t>KUSA Winners Show:</w:t>
            </w:r>
            <w:r w:rsidRPr="008A5FE8">
              <w:rPr>
                <w:sz w:val="20"/>
                <w:szCs w:val="20"/>
                <w:lang w:val="en-ZA"/>
              </w:rPr>
              <w:tab/>
              <w:t>R130 per dog per class; Baby Puppy: R80.00 per dog.</w:t>
            </w:r>
          </w:p>
          <w:p w:rsidR="0001266F" w:rsidRPr="008A5FE8" w:rsidRDefault="0001266F" w:rsidP="008A5FE8">
            <w:pPr>
              <w:tabs>
                <w:tab w:val="left" w:pos="2987"/>
              </w:tabs>
              <w:spacing w:before="60" w:after="60"/>
              <w:jc w:val="both"/>
              <w:rPr>
                <w:sz w:val="20"/>
                <w:szCs w:val="20"/>
                <w:lang w:val="en-ZA"/>
              </w:rPr>
            </w:pPr>
            <w:r w:rsidRPr="008A5FE8">
              <w:rPr>
                <w:b/>
                <w:sz w:val="20"/>
                <w:szCs w:val="20"/>
                <w:lang w:val="en-ZA"/>
              </w:rPr>
              <w:t>Handling (KUSA Winners show):</w:t>
            </w:r>
            <w:r w:rsidRPr="008A5FE8">
              <w:rPr>
                <w:sz w:val="20"/>
                <w:szCs w:val="20"/>
                <w:lang w:val="en-ZA"/>
              </w:rPr>
              <w:tab/>
              <w:t>Free - Child &amp; Junior Handling</w:t>
            </w:r>
          </w:p>
        </w:tc>
      </w:tr>
      <w:tr w:rsidR="0001266F" w:rsidRPr="008A5FE8" w:rsidTr="008A5FE8">
        <w:tc>
          <w:tcPr>
            <w:tcW w:w="1525" w:type="dxa"/>
            <w:shd w:val="clear" w:color="auto" w:fill="auto"/>
          </w:tcPr>
          <w:p w:rsidR="0001266F" w:rsidRPr="008A5FE8" w:rsidRDefault="0001266F" w:rsidP="008A5FE8">
            <w:pPr>
              <w:spacing w:before="60" w:after="60"/>
              <w:jc w:val="both"/>
              <w:rPr>
                <w:b/>
                <w:sz w:val="20"/>
                <w:szCs w:val="20"/>
                <w:lang w:val="en-ZA"/>
              </w:rPr>
            </w:pPr>
            <w:r w:rsidRPr="008A5FE8">
              <w:rPr>
                <w:b/>
                <w:sz w:val="20"/>
                <w:szCs w:val="20"/>
                <w:lang w:val="en-ZA"/>
              </w:rPr>
              <w:t xml:space="preserve">Catalogues: </w:t>
            </w:r>
          </w:p>
        </w:tc>
        <w:tc>
          <w:tcPr>
            <w:tcW w:w="8960" w:type="dxa"/>
            <w:shd w:val="clear" w:color="auto" w:fill="auto"/>
          </w:tcPr>
          <w:p w:rsidR="0001266F" w:rsidRPr="008A5FE8" w:rsidRDefault="0001266F" w:rsidP="008A5FE8">
            <w:pPr>
              <w:spacing w:before="60" w:after="60"/>
              <w:jc w:val="both"/>
              <w:rPr>
                <w:sz w:val="20"/>
                <w:szCs w:val="20"/>
                <w:lang w:val="en-ZA"/>
              </w:rPr>
            </w:pPr>
            <w:r w:rsidRPr="008A5FE8">
              <w:rPr>
                <w:sz w:val="20"/>
                <w:szCs w:val="20"/>
                <w:lang w:val="en-ZA"/>
              </w:rPr>
              <w:t xml:space="preserve">R60 per FULL catalogue per show. KUSA Nationals treated as a separate show. Pre-paid with entries. No catalogues on sale on the day of the show(s). </w:t>
            </w:r>
            <w:r w:rsidR="00BD1131" w:rsidRPr="008A5FE8">
              <w:rPr>
                <w:sz w:val="20"/>
                <w:szCs w:val="20"/>
                <w:lang w:val="en-ZA"/>
              </w:rPr>
              <w:t xml:space="preserve">Catalogues will be published on the Facebook page on the morning of each show. </w:t>
            </w:r>
          </w:p>
        </w:tc>
      </w:tr>
      <w:tr w:rsidR="0001266F" w:rsidRPr="008A5FE8" w:rsidTr="008A5FE8">
        <w:tc>
          <w:tcPr>
            <w:tcW w:w="1525" w:type="dxa"/>
            <w:shd w:val="clear" w:color="auto" w:fill="auto"/>
          </w:tcPr>
          <w:p w:rsidR="0001266F" w:rsidRPr="008A5FE8" w:rsidRDefault="0001266F" w:rsidP="008A5FE8">
            <w:pPr>
              <w:spacing w:before="60" w:after="60"/>
              <w:jc w:val="both"/>
              <w:rPr>
                <w:b/>
                <w:sz w:val="20"/>
                <w:szCs w:val="20"/>
                <w:lang w:val="en-ZA"/>
              </w:rPr>
            </w:pPr>
            <w:r w:rsidRPr="008A5FE8">
              <w:rPr>
                <w:b/>
                <w:sz w:val="20"/>
                <w:szCs w:val="20"/>
                <w:lang w:val="en-ZA"/>
              </w:rPr>
              <w:t>Entries:</w:t>
            </w:r>
          </w:p>
        </w:tc>
        <w:tc>
          <w:tcPr>
            <w:tcW w:w="8960" w:type="dxa"/>
            <w:shd w:val="clear" w:color="auto" w:fill="auto"/>
          </w:tcPr>
          <w:p w:rsidR="0001266F" w:rsidRPr="008A5FE8" w:rsidRDefault="0001266F" w:rsidP="008A5FE8">
            <w:pPr>
              <w:spacing w:before="60" w:after="60"/>
              <w:jc w:val="both"/>
              <w:rPr>
                <w:b/>
                <w:sz w:val="20"/>
                <w:szCs w:val="20"/>
                <w:lang w:val="en-ZA"/>
              </w:rPr>
            </w:pPr>
            <w:r w:rsidRPr="008A5FE8">
              <w:rPr>
                <w:b/>
                <w:sz w:val="20"/>
                <w:szCs w:val="20"/>
                <w:lang w:val="en-ZA"/>
              </w:rPr>
              <w:t xml:space="preserve">Email entries: </w:t>
            </w:r>
          </w:p>
          <w:p w:rsidR="0001266F" w:rsidRPr="008A5FE8" w:rsidRDefault="0001266F" w:rsidP="008A5FE8">
            <w:pPr>
              <w:pStyle w:val="ListParagraph"/>
              <w:numPr>
                <w:ilvl w:val="0"/>
                <w:numId w:val="2"/>
              </w:numPr>
              <w:spacing w:before="60" w:after="60"/>
              <w:jc w:val="both"/>
              <w:rPr>
                <w:sz w:val="20"/>
                <w:szCs w:val="20"/>
                <w:lang w:val="en-ZA"/>
              </w:rPr>
            </w:pPr>
            <w:r w:rsidRPr="008A5FE8">
              <w:rPr>
                <w:sz w:val="20"/>
                <w:szCs w:val="20"/>
                <w:lang w:val="en-ZA"/>
              </w:rPr>
              <w:t xml:space="preserve">Send entry forms together with Proof of Payment to </w:t>
            </w:r>
            <w:hyperlink r:id="rId15" w:history="1">
              <w:r w:rsidR="007F5F8B" w:rsidRPr="008A5FE8">
                <w:rPr>
                  <w:rStyle w:val="Hyperlink"/>
                  <w:sz w:val="20"/>
                  <w:szCs w:val="20"/>
                  <w:lang w:val="en-ZA"/>
                </w:rPr>
                <w:t>entries@kusaclassicweekend.co.za</w:t>
              </w:r>
            </w:hyperlink>
            <w:r w:rsidR="007F5F8B" w:rsidRPr="008A5FE8">
              <w:rPr>
                <w:sz w:val="20"/>
                <w:szCs w:val="20"/>
                <w:lang w:val="en-ZA"/>
              </w:rPr>
              <w:t xml:space="preserve"> </w:t>
            </w:r>
            <w:r w:rsidRPr="008A5FE8">
              <w:rPr>
                <w:sz w:val="20"/>
                <w:szCs w:val="20"/>
                <w:lang w:val="en-ZA"/>
              </w:rPr>
              <w:t xml:space="preserve">  </w:t>
            </w:r>
          </w:p>
          <w:p w:rsidR="0001266F" w:rsidRPr="008A5FE8" w:rsidRDefault="0001266F" w:rsidP="008A5FE8">
            <w:pPr>
              <w:pStyle w:val="ListParagraph"/>
              <w:numPr>
                <w:ilvl w:val="0"/>
                <w:numId w:val="2"/>
              </w:numPr>
              <w:spacing w:before="60" w:after="60"/>
              <w:jc w:val="both"/>
              <w:rPr>
                <w:sz w:val="20"/>
                <w:szCs w:val="20"/>
                <w:lang w:val="en-ZA"/>
              </w:rPr>
            </w:pPr>
            <w:r w:rsidRPr="008A5FE8">
              <w:rPr>
                <w:sz w:val="20"/>
                <w:szCs w:val="20"/>
                <w:lang w:val="en-ZA"/>
              </w:rPr>
              <w:t>Official KUSA</w:t>
            </w:r>
            <w:r w:rsidR="007F5F8B" w:rsidRPr="008A5FE8">
              <w:rPr>
                <w:sz w:val="20"/>
                <w:szCs w:val="20"/>
                <w:lang w:val="en-ZA"/>
              </w:rPr>
              <w:t xml:space="preserve"> (09.01.2019)</w:t>
            </w:r>
            <w:r w:rsidRPr="008A5FE8">
              <w:rPr>
                <w:sz w:val="20"/>
                <w:szCs w:val="20"/>
                <w:lang w:val="en-ZA"/>
              </w:rPr>
              <w:t xml:space="preserve"> or KUSA FCI </w:t>
            </w:r>
            <w:r w:rsidR="00846634" w:rsidRPr="008A5FE8">
              <w:rPr>
                <w:sz w:val="20"/>
                <w:szCs w:val="20"/>
                <w:lang w:val="en-ZA"/>
              </w:rPr>
              <w:t xml:space="preserve">(11.12.2018) </w:t>
            </w:r>
            <w:r w:rsidRPr="008A5FE8">
              <w:rPr>
                <w:sz w:val="20"/>
                <w:szCs w:val="20"/>
                <w:lang w:val="en-ZA"/>
              </w:rPr>
              <w:t>entry form</w:t>
            </w:r>
            <w:r w:rsidR="008C133B" w:rsidRPr="008A5FE8">
              <w:rPr>
                <w:sz w:val="20"/>
                <w:szCs w:val="20"/>
                <w:lang w:val="en-ZA"/>
              </w:rPr>
              <w:t>.</w:t>
            </w:r>
            <w:r w:rsidRPr="008A5FE8">
              <w:rPr>
                <w:sz w:val="20"/>
                <w:szCs w:val="20"/>
                <w:lang w:val="en-ZA"/>
              </w:rPr>
              <w:t xml:space="preserve"> (Separate entry forms per show.)</w:t>
            </w:r>
          </w:p>
          <w:p w:rsidR="0001266F" w:rsidRPr="008A5FE8" w:rsidRDefault="0001266F" w:rsidP="008A5FE8">
            <w:pPr>
              <w:pStyle w:val="ListParagraph"/>
              <w:numPr>
                <w:ilvl w:val="0"/>
                <w:numId w:val="2"/>
              </w:numPr>
              <w:spacing w:before="60" w:after="60"/>
              <w:jc w:val="both"/>
              <w:rPr>
                <w:color w:val="FF0000"/>
                <w:sz w:val="20"/>
                <w:szCs w:val="20"/>
                <w:lang w:val="en-ZA"/>
              </w:rPr>
            </w:pPr>
            <w:r w:rsidRPr="008A5FE8">
              <w:rPr>
                <w:rFonts w:eastAsia="Arial Unicode MS" w:cs="Calibri"/>
                <w:b/>
                <w:color w:val="FF0000"/>
                <w:sz w:val="20"/>
                <w:szCs w:val="20"/>
                <w:u w:color="000000"/>
                <w:lang w:val="en-ZA" w:eastAsia="en-GB"/>
              </w:rPr>
              <w:t>Any entry received without simultaneous proof of payment will not be accepted.</w:t>
            </w:r>
          </w:p>
          <w:p w:rsidR="0001266F" w:rsidRPr="008A5FE8" w:rsidRDefault="0001266F" w:rsidP="008A5FE8">
            <w:pPr>
              <w:pStyle w:val="ListParagraph"/>
              <w:numPr>
                <w:ilvl w:val="0"/>
                <w:numId w:val="2"/>
              </w:numPr>
              <w:spacing w:before="60" w:after="60"/>
              <w:jc w:val="both"/>
              <w:rPr>
                <w:sz w:val="20"/>
                <w:szCs w:val="20"/>
                <w:lang w:val="en-ZA"/>
              </w:rPr>
            </w:pPr>
            <w:r w:rsidRPr="008A5FE8">
              <w:rPr>
                <w:sz w:val="20"/>
                <w:szCs w:val="20"/>
                <w:lang w:val="en-ZA"/>
              </w:rPr>
              <w:t>Entries marked RAF or TAF will NOT be accepted.</w:t>
            </w:r>
          </w:p>
          <w:p w:rsidR="0001266F" w:rsidRPr="008A5FE8" w:rsidRDefault="0001266F" w:rsidP="008A5FE8">
            <w:pPr>
              <w:pStyle w:val="ListParagraph"/>
              <w:numPr>
                <w:ilvl w:val="0"/>
                <w:numId w:val="2"/>
              </w:numPr>
              <w:spacing w:before="60" w:after="60"/>
              <w:jc w:val="both"/>
              <w:rPr>
                <w:sz w:val="20"/>
                <w:szCs w:val="20"/>
                <w:lang w:val="en-ZA"/>
              </w:rPr>
            </w:pPr>
            <w:r w:rsidRPr="008A5FE8">
              <w:rPr>
                <w:sz w:val="20"/>
                <w:szCs w:val="20"/>
                <w:lang w:val="en-ZA"/>
              </w:rPr>
              <w:t xml:space="preserve">Handler entry forms to be used for </w:t>
            </w:r>
            <w:r w:rsidR="009F177F" w:rsidRPr="008A5FE8">
              <w:rPr>
                <w:sz w:val="20"/>
                <w:szCs w:val="20"/>
                <w:lang w:val="en-ZA"/>
              </w:rPr>
              <w:t>H</w:t>
            </w:r>
            <w:r w:rsidRPr="008A5FE8">
              <w:rPr>
                <w:sz w:val="20"/>
                <w:szCs w:val="20"/>
                <w:lang w:val="en-ZA"/>
              </w:rPr>
              <w:t>andler events.</w:t>
            </w:r>
          </w:p>
          <w:p w:rsidR="0001266F" w:rsidRPr="008A5FE8" w:rsidRDefault="0001266F" w:rsidP="008A5FE8">
            <w:pPr>
              <w:pStyle w:val="ListParagraph"/>
              <w:numPr>
                <w:ilvl w:val="0"/>
                <w:numId w:val="2"/>
              </w:numPr>
              <w:spacing w:before="60" w:after="60"/>
              <w:jc w:val="both"/>
              <w:rPr>
                <w:sz w:val="20"/>
                <w:szCs w:val="20"/>
                <w:lang w:val="en-ZA"/>
              </w:rPr>
            </w:pPr>
            <w:r w:rsidRPr="008A5FE8">
              <w:rPr>
                <w:sz w:val="20"/>
                <w:szCs w:val="20"/>
                <w:lang w:val="en-ZA"/>
              </w:rPr>
              <w:t>Please bring proof of payment plus copies of entries to the show in case verification is required.</w:t>
            </w:r>
          </w:p>
        </w:tc>
      </w:tr>
      <w:tr w:rsidR="0001266F" w:rsidRPr="008A5FE8" w:rsidTr="008A5FE8">
        <w:tc>
          <w:tcPr>
            <w:tcW w:w="1525" w:type="dxa"/>
            <w:shd w:val="clear" w:color="auto" w:fill="auto"/>
          </w:tcPr>
          <w:p w:rsidR="0001266F" w:rsidRPr="008A5FE8" w:rsidRDefault="0001266F" w:rsidP="008A5FE8">
            <w:pPr>
              <w:spacing w:before="60" w:after="60"/>
              <w:jc w:val="both"/>
              <w:rPr>
                <w:b/>
                <w:sz w:val="20"/>
                <w:szCs w:val="20"/>
                <w:lang w:val="en-ZA"/>
              </w:rPr>
            </w:pPr>
            <w:r w:rsidRPr="008A5FE8">
              <w:rPr>
                <w:b/>
                <w:sz w:val="20"/>
                <w:szCs w:val="20"/>
                <w:lang w:val="en-ZA"/>
              </w:rPr>
              <w:t>Payment:</w:t>
            </w:r>
          </w:p>
        </w:tc>
        <w:tc>
          <w:tcPr>
            <w:tcW w:w="8960" w:type="dxa"/>
            <w:shd w:val="clear" w:color="auto" w:fill="auto"/>
          </w:tcPr>
          <w:p w:rsidR="0001266F" w:rsidRPr="008A5FE8" w:rsidRDefault="0001266F" w:rsidP="00601C30">
            <w:pPr>
              <w:rPr>
                <w:rFonts w:eastAsia="Arial Unicode MS" w:cs="Calibri"/>
                <w:color w:val="FF0000"/>
                <w:sz w:val="20"/>
                <w:szCs w:val="20"/>
                <w:u w:color="000000"/>
                <w:lang w:val="en-ZA" w:eastAsia="en-GB"/>
              </w:rPr>
            </w:pPr>
            <w:r w:rsidRPr="008A5FE8">
              <w:rPr>
                <w:rFonts w:eastAsia="Arial Unicode MS" w:cs="Calibri"/>
                <w:color w:val="FF0000"/>
                <w:sz w:val="20"/>
                <w:szCs w:val="20"/>
                <w:u w:color="000000"/>
                <w:lang w:val="en-ZA" w:eastAsia="en-GB"/>
              </w:rPr>
              <w:t>A single payment may be made for all the shows.</w:t>
            </w:r>
          </w:p>
          <w:p w:rsidR="0001266F" w:rsidRPr="008A5FE8" w:rsidRDefault="0001266F" w:rsidP="008A5FE8">
            <w:pPr>
              <w:jc w:val="both"/>
              <w:rPr>
                <w:rFonts w:eastAsia="Arial Unicode MS" w:cs="Calibri"/>
                <w:color w:val="000000"/>
                <w:sz w:val="20"/>
                <w:szCs w:val="20"/>
                <w:u w:color="000000"/>
                <w:lang w:val="en-ZA" w:eastAsia="en-GB"/>
              </w:rPr>
            </w:pPr>
            <w:r w:rsidRPr="008A5FE8">
              <w:rPr>
                <w:rFonts w:eastAsia="Arial Unicode MS" w:cs="Calibri"/>
                <w:color w:val="000000"/>
                <w:sz w:val="20"/>
                <w:szCs w:val="20"/>
                <w:u w:color="000000"/>
                <w:lang w:val="en-ZA" w:eastAsia="en-GB"/>
              </w:rPr>
              <w:t xml:space="preserve">No joint payments by multiple owners. No postal orders accepted. </w:t>
            </w:r>
          </w:p>
          <w:p w:rsidR="0001266F" w:rsidRPr="008A5FE8" w:rsidRDefault="0001266F" w:rsidP="008A5FE8">
            <w:pPr>
              <w:jc w:val="both"/>
              <w:rPr>
                <w:rFonts w:eastAsia="Times New Roman" w:cs="Calibri"/>
                <w:b/>
                <w:color w:val="000000"/>
                <w:sz w:val="20"/>
                <w:szCs w:val="20"/>
                <w:u w:color="000000"/>
                <w:lang w:val="en-ZA" w:eastAsia="en-GB"/>
              </w:rPr>
            </w:pPr>
            <w:r w:rsidRPr="008A5FE8">
              <w:rPr>
                <w:rFonts w:eastAsia="Arial Unicode MS" w:cs="Calibri"/>
                <w:b/>
                <w:bCs/>
                <w:color w:val="000000"/>
                <w:sz w:val="20"/>
                <w:szCs w:val="20"/>
                <w:u w:color="000000"/>
                <w:lang w:val="en-ZA" w:eastAsia="en-GB"/>
              </w:rPr>
              <w:t>Please add R30 for cash deposit or cheque deposits to cover bank charges</w:t>
            </w:r>
          </w:p>
          <w:p w:rsidR="0001266F" w:rsidRPr="008A5FE8" w:rsidRDefault="0001266F" w:rsidP="00601C30">
            <w:pPr>
              <w:rPr>
                <w:rFonts w:eastAsia="Times New Roman" w:cs="Calibri"/>
                <w:b/>
                <w:bCs/>
                <w:color w:val="000000"/>
                <w:sz w:val="20"/>
                <w:szCs w:val="20"/>
                <w:u w:color="000000"/>
                <w:lang w:val="en-ZA" w:eastAsia="en-GB"/>
              </w:rPr>
            </w:pPr>
            <w:r w:rsidRPr="008A5FE8">
              <w:rPr>
                <w:rFonts w:eastAsia="Arial Unicode MS" w:cs="Calibri"/>
                <w:b/>
                <w:bCs/>
                <w:color w:val="000000"/>
                <w:sz w:val="20"/>
                <w:szCs w:val="20"/>
                <w:u w:color="000000"/>
                <w:lang w:val="en-ZA" w:eastAsia="en-GB"/>
              </w:rPr>
              <w:t>Banking details –</w:t>
            </w:r>
            <w:r w:rsidR="008C133B" w:rsidRPr="008A5FE8">
              <w:rPr>
                <w:rFonts w:eastAsia="Arial Unicode MS" w:cs="Calibri"/>
                <w:b/>
                <w:bCs/>
                <w:color w:val="000000"/>
                <w:sz w:val="20"/>
                <w:szCs w:val="20"/>
                <w:u w:color="000000"/>
                <w:lang w:val="en-ZA" w:eastAsia="en-GB"/>
              </w:rPr>
              <w:t xml:space="preserve"> </w:t>
            </w:r>
            <w:r w:rsidRPr="008A5FE8">
              <w:rPr>
                <w:rFonts w:eastAsia="Arial Unicode MS" w:cs="Calibri"/>
                <w:b/>
                <w:bCs/>
                <w:color w:val="000000"/>
                <w:sz w:val="20"/>
                <w:szCs w:val="20"/>
                <w:u w:color="000000"/>
                <w:lang w:val="en-ZA" w:eastAsia="en-GB"/>
              </w:rPr>
              <w:t>Entries for All shows:</w:t>
            </w:r>
          </w:p>
          <w:p w:rsidR="0001266F" w:rsidRPr="008A5FE8" w:rsidRDefault="0001266F" w:rsidP="00601C30">
            <w:pPr>
              <w:rPr>
                <w:rFonts w:eastAsia="Arial Unicode MS" w:cs="Calibri"/>
                <w:color w:val="000000"/>
                <w:sz w:val="20"/>
                <w:szCs w:val="20"/>
                <w:u w:color="000000"/>
                <w:lang w:val="en-ZA" w:eastAsia="en-GB"/>
              </w:rPr>
            </w:pPr>
            <w:r w:rsidRPr="008A5FE8">
              <w:rPr>
                <w:rFonts w:eastAsia="Arial Unicode MS" w:cs="Calibri"/>
                <w:color w:val="000000"/>
                <w:sz w:val="20"/>
                <w:szCs w:val="20"/>
                <w:u w:color="000000"/>
                <w:lang w:val="en-ZA" w:eastAsia="en-GB"/>
              </w:rPr>
              <w:t>Account Name:</w:t>
            </w:r>
            <w:r w:rsidR="008C133B" w:rsidRPr="008A5FE8">
              <w:rPr>
                <w:rFonts w:eastAsia="Arial Unicode MS" w:cs="Calibri"/>
                <w:color w:val="000000"/>
                <w:sz w:val="20"/>
                <w:szCs w:val="20"/>
                <w:u w:color="000000"/>
                <w:lang w:val="en-ZA" w:eastAsia="en-GB"/>
              </w:rPr>
              <w:tab/>
            </w:r>
            <w:r w:rsidR="008C133B" w:rsidRPr="008A5FE8">
              <w:rPr>
                <w:rFonts w:eastAsia="Arial Unicode MS" w:cs="Calibri"/>
                <w:color w:val="000000"/>
                <w:sz w:val="20"/>
                <w:szCs w:val="20"/>
                <w:u w:color="000000"/>
                <w:lang w:val="en-ZA" w:eastAsia="en-GB"/>
              </w:rPr>
              <w:tab/>
            </w:r>
            <w:r w:rsidRPr="008A5FE8">
              <w:rPr>
                <w:rFonts w:eastAsia="Arial Unicode MS" w:cs="Calibri"/>
                <w:color w:val="000000"/>
                <w:sz w:val="20"/>
                <w:szCs w:val="20"/>
                <w:u w:color="000000"/>
                <w:lang w:val="en-ZA" w:eastAsia="en-GB"/>
              </w:rPr>
              <w:t>KUSA Classic</w:t>
            </w:r>
          </w:p>
          <w:p w:rsidR="0001266F" w:rsidRPr="008A5FE8" w:rsidRDefault="0001266F" w:rsidP="00601C30">
            <w:pPr>
              <w:rPr>
                <w:rFonts w:eastAsia="Times New Roman" w:cs="Calibri"/>
                <w:color w:val="000000"/>
                <w:sz w:val="20"/>
                <w:szCs w:val="20"/>
                <w:u w:color="000000"/>
                <w:lang w:val="en-ZA" w:eastAsia="en-GB"/>
              </w:rPr>
            </w:pPr>
            <w:r w:rsidRPr="008A5FE8">
              <w:rPr>
                <w:rFonts w:eastAsia="Arial Unicode MS" w:cs="Calibri"/>
                <w:color w:val="000000"/>
                <w:sz w:val="20"/>
                <w:szCs w:val="20"/>
                <w:u w:color="000000"/>
                <w:lang w:val="en-ZA" w:eastAsia="en-GB"/>
              </w:rPr>
              <w:t xml:space="preserve">Bank:                       </w:t>
            </w:r>
            <w:r w:rsidR="008C133B" w:rsidRPr="008A5FE8">
              <w:rPr>
                <w:rFonts w:eastAsia="Arial Unicode MS" w:cs="Calibri"/>
                <w:color w:val="000000"/>
                <w:sz w:val="20"/>
                <w:szCs w:val="20"/>
                <w:u w:color="000000"/>
                <w:lang w:val="en-ZA" w:eastAsia="en-GB"/>
              </w:rPr>
              <w:tab/>
              <w:t>F</w:t>
            </w:r>
            <w:r w:rsidRPr="008A5FE8">
              <w:rPr>
                <w:rFonts w:eastAsia="Arial Unicode MS" w:cs="Calibri"/>
                <w:color w:val="000000"/>
                <w:sz w:val="20"/>
                <w:szCs w:val="20"/>
                <w:u w:color="000000"/>
                <w:lang w:val="en-ZA" w:eastAsia="en-GB"/>
              </w:rPr>
              <w:t>irst National Bank</w:t>
            </w:r>
          </w:p>
          <w:p w:rsidR="0001266F" w:rsidRPr="008A5FE8" w:rsidRDefault="0001266F" w:rsidP="00601C30">
            <w:pPr>
              <w:rPr>
                <w:rFonts w:eastAsia="Times New Roman" w:cs="Calibri"/>
                <w:color w:val="000000"/>
                <w:sz w:val="20"/>
                <w:szCs w:val="20"/>
                <w:u w:color="000000"/>
                <w:lang w:val="en-ZA" w:eastAsia="en-GB"/>
              </w:rPr>
            </w:pPr>
            <w:r w:rsidRPr="008A5FE8">
              <w:rPr>
                <w:rFonts w:eastAsia="Arial Unicode MS" w:cs="Calibri"/>
                <w:color w:val="000000"/>
                <w:sz w:val="20"/>
                <w:szCs w:val="20"/>
                <w:u w:color="000000"/>
                <w:lang w:val="en-ZA" w:eastAsia="en-GB"/>
              </w:rPr>
              <w:t xml:space="preserve">Branch Code:         </w:t>
            </w:r>
            <w:r w:rsidR="008C133B" w:rsidRPr="008A5FE8">
              <w:rPr>
                <w:rFonts w:eastAsia="Arial Unicode MS" w:cs="Calibri"/>
                <w:color w:val="000000"/>
                <w:sz w:val="20"/>
                <w:szCs w:val="20"/>
                <w:u w:color="000000"/>
                <w:lang w:val="en-ZA" w:eastAsia="en-GB"/>
              </w:rPr>
              <w:tab/>
            </w:r>
            <w:r w:rsidR="00194624">
              <w:rPr>
                <w:rFonts w:eastAsia="Arial Unicode MS" w:cs="Calibri"/>
                <w:color w:val="000000"/>
                <w:sz w:val="20"/>
                <w:szCs w:val="20"/>
                <w:u w:color="000000"/>
                <w:lang w:val="en-ZA" w:eastAsia="en-GB"/>
              </w:rPr>
              <w:t>210</w:t>
            </w:r>
            <w:r w:rsidR="00C642FA">
              <w:rPr>
                <w:rFonts w:eastAsia="Arial Unicode MS" w:cs="Calibri"/>
                <w:color w:val="000000"/>
                <w:sz w:val="20"/>
                <w:szCs w:val="20"/>
                <w:u w:color="000000"/>
                <w:lang w:val="en-ZA" w:eastAsia="en-GB"/>
              </w:rPr>
              <w:t xml:space="preserve"> </w:t>
            </w:r>
            <w:r w:rsidR="00194624">
              <w:rPr>
                <w:rFonts w:eastAsia="Arial Unicode MS" w:cs="Calibri"/>
                <w:color w:val="000000"/>
                <w:sz w:val="20"/>
                <w:szCs w:val="20"/>
                <w:u w:color="000000"/>
                <w:lang w:val="en-ZA" w:eastAsia="en-GB"/>
              </w:rPr>
              <w:t>651  EFT 250 655</w:t>
            </w:r>
          </w:p>
          <w:p w:rsidR="0001266F" w:rsidRPr="008A5FE8" w:rsidRDefault="0001266F" w:rsidP="00601C30">
            <w:pPr>
              <w:rPr>
                <w:rFonts w:eastAsia="Arial Unicode MS" w:cs="Calibri"/>
                <w:color w:val="000000"/>
                <w:sz w:val="20"/>
                <w:szCs w:val="20"/>
                <w:u w:color="000000"/>
                <w:lang w:val="en-ZA" w:eastAsia="en-GB"/>
              </w:rPr>
            </w:pPr>
            <w:r w:rsidRPr="008A5FE8">
              <w:rPr>
                <w:rFonts w:eastAsia="Arial Unicode MS" w:cs="Calibri"/>
                <w:color w:val="000000"/>
                <w:sz w:val="20"/>
                <w:szCs w:val="20"/>
                <w:u w:color="000000"/>
                <w:lang w:val="en-ZA" w:eastAsia="en-GB"/>
              </w:rPr>
              <w:t xml:space="preserve">Account Number: </w:t>
            </w:r>
            <w:r w:rsidR="008C133B" w:rsidRPr="008A5FE8">
              <w:rPr>
                <w:rFonts w:eastAsia="Arial Unicode MS" w:cs="Calibri"/>
                <w:color w:val="000000"/>
                <w:sz w:val="20"/>
                <w:szCs w:val="20"/>
                <w:u w:color="000000"/>
                <w:lang w:val="en-ZA" w:eastAsia="en-GB"/>
              </w:rPr>
              <w:tab/>
            </w:r>
            <w:r w:rsidRPr="008A5FE8">
              <w:rPr>
                <w:rFonts w:eastAsia="Arial Unicode MS" w:cs="Calibri"/>
                <w:color w:val="000000"/>
                <w:sz w:val="20"/>
                <w:szCs w:val="20"/>
                <w:u w:color="000000"/>
                <w:lang w:val="en-ZA" w:eastAsia="en-GB"/>
              </w:rPr>
              <w:t>62163077326</w:t>
            </w:r>
          </w:p>
          <w:p w:rsidR="0001266F" w:rsidRPr="008A5FE8" w:rsidRDefault="0001266F" w:rsidP="00601C30">
            <w:pPr>
              <w:rPr>
                <w:rFonts w:eastAsia="Arial Unicode MS" w:cs="Calibri"/>
                <w:color w:val="000000"/>
                <w:sz w:val="20"/>
                <w:szCs w:val="20"/>
                <w:u w:color="000000"/>
                <w:lang w:val="en-ZA" w:eastAsia="en-GB"/>
              </w:rPr>
            </w:pPr>
            <w:r w:rsidRPr="008A5FE8">
              <w:rPr>
                <w:rFonts w:eastAsia="Arial Unicode MS" w:cs="Calibri"/>
                <w:color w:val="000000"/>
                <w:sz w:val="20"/>
                <w:szCs w:val="20"/>
                <w:u w:color="000000"/>
                <w:lang w:val="en-ZA" w:eastAsia="en-GB"/>
              </w:rPr>
              <w:t xml:space="preserve">Reference:             </w:t>
            </w:r>
            <w:r w:rsidR="008C133B" w:rsidRPr="008A5FE8">
              <w:rPr>
                <w:rFonts w:eastAsia="Arial Unicode MS" w:cs="Calibri"/>
                <w:color w:val="000000"/>
                <w:sz w:val="20"/>
                <w:szCs w:val="20"/>
                <w:u w:color="000000"/>
                <w:lang w:val="en-ZA" w:eastAsia="en-GB"/>
              </w:rPr>
              <w:tab/>
            </w:r>
            <w:r w:rsidRPr="008A5FE8">
              <w:rPr>
                <w:rFonts w:eastAsia="Arial Unicode MS" w:cs="Calibri"/>
                <w:color w:val="000000"/>
                <w:sz w:val="20"/>
                <w:szCs w:val="20"/>
                <w:u w:color="000000"/>
                <w:lang w:val="en-ZA" w:eastAsia="en-GB"/>
              </w:rPr>
              <w:t>Owner’s surname and initials</w:t>
            </w:r>
          </w:p>
          <w:p w:rsidR="0001266F" w:rsidRPr="008A5FE8" w:rsidRDefault="0001266F" w:rsidP="00601C30">
            <w:pPr>
              <w:rPr>
                <w:rFonts w:eastAsia="Times New Roman" w:cs="Calibri"/>
                <w:b/>
                <w:color w:val="000000"/>
                <w:sz w:val="20"/>
                <w:szCs w:val="20"/>
                <w:u w:color="000000"/>
                <w:lang w:val="en-ZA" w:eastAsia="en-GB"/>
              </w:rPr>
            </w:pPr>
            <w:r w:rsidRPr="008A5FE8">
              <w:rPr>
                <w:rFonts w:eastAsia="Arial Unicode MS" w:cs="Calibri"/>
                <w:b/>
                <w:color w:val="FF0000"/>
                <w:sz w:val="20"/>
                <w:szCs w:val="20"/>
                <w:u w:color="000000"/>
                <w:lang w:val="en-ZA" w:eastAsia="en-GB"/>
              </w:rPr>
              <w:t>PLEASE DO NOT USE KUSA’S NORMAL BANKING DETAILS – THIS IS A SEPARATE ACCOUNT FOR THE KUSA CLASSIC WEEKEND.</w:t>
            </w:r>
          </w:p>
        </w:tc>
      </w:tr>
      <w:tr w:rsidR="0001266F" w:rsidRPr="008A5FE8" w:rsidTr="008A5FE8">
        <w:tc>
          <w:tcPr>
            <w:tcW w:w="1525" w:type="dxa"/>
            <w:shd w:val="clear" w:color="auto" w:fill="auto"/>
          </w:tcPr>
          <w:p w:rsidR="0001266F" w:rsidRPr="008A5FE8" w:rsidRDefault="0001266F" w:rsidP="008A5FE8">
            <w:pPr>
              <w:spacing w:after="60"/>
              <w:rPr>
                <w:b/>
                <w:sz w:val="20"/>
                <w:szCs w:val="20"/>
                <w:lang w:val="en-ZA"/>
              </w:rPr>
            </w:pPr>
            <w:r w:rsidRPr="008A5FE8">
              <w:rPr>
                <w:b/>
                <w:sz w:val="20"/>
                <w:szCs w:val="20"/>
                <w:lang w:val="en-ZA"/>
              </w:rPr>
              <w:t>Camping</w:t>
            </w:r>
          </w:p>
        </w:tc>
        <w:tc>
          <w:tcPr>
            <w:tcW w:w="8960" w:type="dxa"/>
            <w:shd w:val="clear" w:color="auto" w:fill="auto"/>
          </w:tcPr>
          <w:p w:rsidR="0001266F" w:rsidRPr="008A5FE8" w:rsidRDefault="0001266F" w:rsidP="008A5FE8">
            <w:pPr>
              <w:jc w:val="both"/>
              <w:rPr>
                <w:rFonts w:eastAsia="Times New Roman" w:cs="Calibri"/>
                <w:color w:val="000000"/>
                <w:sz w:val="20"/>
                <w:szCs w:val="20"/>
                <w:u w:color="000000"/>
                <w:lang w:val="en-ZA" w:eastAsia="en-GB"/>
              </w:rPr>
            </w:pPr>
            <w:r w:rsidRPr="008A5FE8">
              <w:rPr>
                <w:rFonts w:eastAsia="Arial Unicode MS" w:cs="Calibri"/>
                <w:b/>
                <w:color w:val="000000"/>
                <w:sz w:val="20"/>
                <w:szCs w:val="20"/>
                <w:u w:color="000000"/>
                <w:lang w:val="en-ZA" w:eastAsia="en-GB"/>
              </w:rPr>
              <w:t>Camping:</w:t>
            </w:r>
            <w:r w:rsidRPr="008A5FE8">
              <w:rPr>
                <w:rFonts w:eastAsia="Arial Unicode MS" w:cs="Calibri"/>
                <w:color w:val="000000"/>
                <w:sz w:val="20"/>
                <w:szCs w:val="20"/>
                <w:u w:color="000000"/>
                <w:lang w:val="en-ZA" w:eastAsia="en-GB"/>
              </w:rPr>
              <w:t xml:space="preserve"> </w:t>
            </w:r>
            <w:r w:rsidR="00A144DC" w:rsidRPr="008A5FE8">
              <w:rPr>
                <w:rFonts w:eastAsia="Arial Unicode MS" w:cs="Calibri"/>
                <w:color w:val="000000"/>
                <w:sz w:val="20"/>
                <w:szCs w:val="20"/>
                <w:u w:color="000000"/>
                <w:lang w:val="en-ZA" w:eastAsia="en-GB"/>
              </w:rPr>
              <w:t>R50 per person</w:t>
            </w:r>
            <w:r w:rsidRPr="008A5FE8">
              <w:rPr>
                <w:rFonts w:eastAsia="Arial Unicode MS" w:cs="Calibri"/>
                <w:color w:val="000000"/>
                <w:sz w:val="20"/>
                <w:szCs w:val="20"/>
                <w:u w:color="000000"/>
                <w:lang w:val="en-ZA" w:eastAsia="en-GB"/>
              </w:rPr>
              <w:t xml:space="preserve"> per night. No open fires will be permitted. </w:t>
            </w:r>
          </w:p>
        </w:tc>
      </w:tr>
      <w:tr w:rsidR="0001266F" w:rsidRPr="008A5FE8" w:rsidTr="008A5FE8">
        <w:tc>
          <w:tcPr>
            <w:tcW w:w="1525" w:type="dxa"/>
            <w:shd w:val="clear" w:color="auto" w:fill="auto"/>
          </w:tcPr>
          <w:p w:rsidR="0001266F" w:rsidRPr="008A5FE8" w:rsidRDefault="0001266F" w:rsidP="008A5FE8">
            <w:pPr>
              <w:spacing w:after="60"/>
              <w:jc w:val="both"/>
              <w:rPr>
                <w:b/>
                <w:sz w:val="20"/>
                <w:szCs w:val="20"/>
                <w:lang w:val="en-ZA"/>
              </w:rPr>
            </w:pPr>
            <w:r w:rsidRPr="008A5FE8">
              <w:rPr>
                <w:b/>
                <w:sz w:val="20"/>
                <w:szCs w:val="20"/>
                <w:lang w:val="en-ZA"/>
              </w:rPr>
              <w:t>Benching</w:t>
            </w:r>
          </w:p>
        </w:tc>
        <w:tc>
          <w:tcPr>
            <w:tcW w:w="8960" w:type="dxa"/>
            <w:shd w:val="clear" w:color="auto" w:fill="auto"/>
          </w:tcPr>
          <w:p w:rsidR="0001266F" w:rsidRPr="008A5FE8" w:rsidRDefault="0001266F" w:rsidP="008A5FE8">
            <w:pPr>
              <w:jc w:val="both"/>
              <w:rPr>
                <w:rFonts w:eastAsia="Times New Roman" w:cs="Calibri"/>
                <w:color w:val="000000"/>
                <w:sz w:val="20"/>
                <w:szCs w:val="20"/>
                <w:u w:color="000000"/>
                <w:lang w:val="en-ZA" w:eastAsia="en-GB"/>
              </w:rPr>
            </w:pPr>
            <w:r w:rsidRPr="008A5FE8">
              <w:rPr>
                <w:rFonts w:eastAsia="Arial Unicode MS" w:cs="Calibri"/>
                <w:bCs/>
                <w:color w:val="000000"/>
                <w:sz w:val="20"/>
                <w:szCs w:val="20"/>
                <w:lang w:val="en-ZA" w:eastAsia="en-GB"/>
              </w:rPr>
              <w:t>Benching</w:t>
            </w:r>
            <w:r w:rsidRPr="008A5FE8">
              <w:rPr>
                <w:rFonts w:eastAsia="Arial Unicode MS" w:cs="Calibri"/>
                <w:color w:val="000000"/>
                <w:sz w:val="20"/>
                <w:szCs w:val="20"/>
                <w:u w:color="000000"/>
                <w:lang w:val="en-ZA" w:eastAsia="en-GB"/>
              </w:rPr>
              <w:t xml:space="preserve"> will be permitted from </w:t>
            </w:r>
            <w:r w:rsidRPr="008A5FE8">
              <w:rPr>
                <w:rFonts w:eastAsia="Arial Unicode MS" w:cs="Calibri"/>
                <w:b/>
                <w:bCs/>
                <w:color w:val="000000"/>
                <w:sz w:val="20"/>
                <w:szCs w:val="20"/>
                <w:u w:color="000000"/>
                <w:lang w:val="en-ZA" w:eastAsia="en-GB"/>
              </w:rPr>
              <w:t>14h00 on Thursday</w:t>
            </w:r>
            <w:r w:rsidR="009C3643" w:rsidRPr="008A5FE8">
              <w:rPr>
                <w:rFonts w:eastAsia="Arial Unicode MS" w:cs="Calibri"/>
                <w:b/>
                <w:bCs/>
                <w:color w:val="000000"/>
                <w:sz w:val="20"/>
                <w:szCs w:val="20"/>
                <w:u w:color="000000"/>
                <w:lang w:val="en-ZA" w:eastAsia="en-GB"/>
              </w:rPr>
              <w:t>,</w:t>
            </w:r>
            <w:r w:rsidRPr="008A5FE8">
              <w:rPr>
                <w:rFonts w:eastAsia="Arial Unicode MS" w:cs="Calibri"/>
                <w:b/>
                <w:bCs/>
                <w:color w:val="000000"/>
                <w:sz w:val="20"/>
                <w:szCs w:val="20"/>
                <w:u w:color="000000"/>
                <w:lang w:val="en-ZA" w:eastAsia="en-GB"/>
              </w:rPr>
              <w:t xml:space="preserve"> 30 May 2019</w:t>
            </w:r>
            <w:r w:rsidRPr="008A5FE8">
              <w:rPr>
                <w:rFonts w:eastAsia="Arial Unicode MS" w:cs="Calibri"/>
                <w:color w:val="000000"/>
                <w:sz w:val="20"/>
                <w:szCs w:val="20"/>
                <w:u w:color="000000"/>
                <w:lang w:val="en-ZA" w:eastAsia="en-GB"/>
              </w:rPr>
              <w:t xml:space="preserve">, provided the rings are set up. Emergency areas must be kept clear at all times. These areas will be </w:t>
            </w:r>
            <w:r w:rsidR="009F177F" w:rsidRPr="008A5FE8">
              <w:rPr>
                <w:rFonts w:eastAsia="Arial Unicode MS" w:cs="Calibri"/>
                <w:color w:val="000000"/>
                <w:sz w:val="20"/>
                <w:szCs w:val="20"/>
                <w:u w:color="000000"/>
                <w:lang w:val="en-ZA" w:eastAsia="en-GB"/>
              </w:rPr>
              <w:t>demarcated</w:t>
            </w:r>
            <w:r w:rsidRPr="008A5FE8">
              <w:rPr>
                <w:rFonts w:eastAsia="Arial Unicode MS" w:cs="Calibri"/>
                <w:color w:val="000000"/>
                <w:sz w:val="20"/>
                <w:szCs w:val="20"/>
                <w:u w:color="000000"/>
                <w:lang w:val="en-ZA" w:eastAsia="en-GB"/>
              </w:rPr>
              <w:t xml:space="preserve"> with hazard tape and also indicated on the ring plan. No gazebos or benching allowed in emergency areas. </w:t>
            </w:r>
          </w:p>
        </w:tc>
      </w:tr>
      <w:tr w:rsidR="0001266F" w:rsidRPr="008A5FE8" w:rsidTr="008A5FE8">
        <w:tc>
          <w:tcPr>
            <w:tcW w:w="1525" w:type="dxa"/>
            <w:shd w:val="clear" w:color="auto" w:fill="auto"/>
          </w:tcPr>
          <w:p w:rsidR="0001266F" w:rsidRPr="008A5FE8" w:rsidRDefault="0001266F" w:rsidP="008A5FE8">
            <w:pPr>
              <w:spacing w:after="60"/>
              <w:jc w:val="both"/>
              <w:rPr>
                <w:b/>
                <w:sz w:val="20"/>
                <w:szCs w:val="20"/>
                <w:lang w:val="en-ZA"/>
              </w:rPr>
            </w:pPr>
            <w:r w:rsidRPr="008A5FE8">
              <w:rPr>
                <w:b/>
                <w:sz w:val="20"/>
                <w:szCs w:val="20"/>
                <w:lang w:val="en-ZA"/>
              </w:rPr>
              <w:t>Officials:</w:t>
            </w:r>
          </w:p>
        </w:tc>
        <w:tc>
          <w:tcPr>
            <w:tcW w:w="8960" w:type="dxa"/>
            <w:shd w:val="clear" w:color="auto" w:fill="auto"/>
          </w:tcPr>
          <w:p w:rsidR="0001266F" w:rsidRPr="008A5FE8" w:rsidRDefault="0001266F" w:rsidP="008A5FE8">
            <w:pPr>
              <w:spacing w:after="60"/>
              <w:jc w:val="both"/>
              <w:rPr>
                <w:sz w:val="20"/>
                <w:szCs w:val="20"/>
                <w:lang w:val="en-ZA"/>
              </w:rPr>
            </w:pPr>
            <w:r w:rsidRPr="008A5FE8">
              <w:rPr>
                <w:sz w:val="20"/>
                <w:szCs w:val="20"/>
                <w:lang w:val="en-ZA"/>
              </w:rPr>
              <w:t>Show Manager: Mr Kevin Young                       Show Secretary: Mrs Santie van Niekerk</w:t>
            </w:r>
          </w:p>
        </w:tc>
      </w:tr>
      <w:tr w:rsidR="0001266F" w:rsidRPr="008A5FE8" w:rsidTr="008A5FE8">
        <w:tc>
          <w:tcPr>
            <w:tcW w:w="1525" w:type="dxa"/>
            <w:shd w:val="clear" w:color="auto" w:fill="auto"/>
          </w:tcPr>
          <w:p w:rsidR="0001266F" w:rsidRPr="008A5FE8" w:rsidRDefault="0001266F" w:rsidP="008A5FE8">
            <w:pPr>
              <w:spacing w:before="60" w:after="60"/>
              <w:jc w:val="both"/>
              <w:rPr>
                <w:b/>
                <w:sz w:val="20"/>
                <w:szCs w:val="20"/>
                <w:lang w:val="en-ZA"/>
              </w:rPr>
            </w:pPr>
            <w:r w:rsidRPr="008A5FE8">
              <w:rPr>
                <w:b/>
                <w:sz w:val="20"/>
                <w:szCs w:val="20"/>
                <w:lang w:val="en-ZA"/>
              </w:rPr>
              <w:t>Vet on Call</w:t>
            </w:r>
          </w:p>
        </w:tc>
        <w:tc>
          <w:tcPr>
            <w:tcW w:w="8960" w:type="dxa"/>
            <w:shd w:val="clear" w:color="auto" w:fill="auto"/>
          </w:tcPr>
          <w:p w:rsidR="0001266F" w:rsidRPr="008A5FE8" w:rsidRDefault="0001266F" w:rsidP="008A5FE8">
            <w:pPr>
              <w:spacing w:before="60" w:after="60"/>
              <w:jc w:val="both"/>
              <w:rPr>
                <w:sz w:val="20"/>
                <w:szCs w:val="20"/>
                <w:lang w:val="en-ZA"/>
              </w:rPr>
            </w:pPr>
            <w:r w:rsidRPr="008A5FE8">
              <w:rPr>
                <w:sz w:val="20"/>
                <w:szCs w:val="20"/>
                <w:lang w:val="en-ZA"/>
              </w:rPr>
              <w:t xml:space="preserve">Vet on Call: </w:t>
            </w:r>
            <w:r w:rsidR="00A144DC" w:rsidRPr="008A5FE8">
              <w:rPr>
                <w:sz w:val="20"/>
                <w:szCs w:val="20"/>
                <w:lang w:val="en-ZA"/>
              </w:rPr>
              <w:t>Bedfordview Veterinary Hospital</w:t>
            </w:r>
          </w:p>
        </w:tc>
      </w:tr>
    </w:tbl>
    <w:p w:rsidR="0001266F" w:rsidRDefault="0001266F" w:rsidP="007B4B91">
      <w:pPr>
        <w:rPr>
          <w:lang w:val="en-ZA"/>
        </w:rPr>
      </w:pPr>
    </w:p>
    <w:p w:rsidR="00221CD9" w:rsidRDefault="00221CD9" w:rsidP="007B4B91">
      <w:pPr>
        <w:rPr>
          <w:lang w:val="en-ZA"/>
        </w:rPr>
      </w:pPr>
    </w:p>
    <w:p w:rsidR="00221CD9" w:rsidRPr="00CB7FD9" w:rsidRDefault="00221CD9" w:rsidP="007B4B91">
      <w:pPr>
        <w:rPr>
          <w:lang w:val="en-ZA"/>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1842"/>
        <w:gridCol w:w="7053"/>
      </w:tblGrid>
      <w:tr w:rsidR="007B4B91" w:rsidRPr="008A5FE8" w:rsidTr="008A5FE8">
        <w:tc>
          <w:tcPr>
            <w:tcW w:w="10450" w:type="dxa"/>
            <w:gridSpan w:val="3"/>
            <w:shd w:val="clear" w:color="auto" w:fill="DEEAF6"/>
          </w:tcPr>
          <w:p w:rsidR="007B4B91" w:rsidRPr="008A5FE8" w:rsidRDefault="002F40E2" w:rsidP="008A5FE8">
            <w:pPr>
              <w:pStyle w:val="NoSpacing"/>
              <w:jc w:val="center"/>
              <w:rPr>
                <w:b/>
                <w:lang w:val="en-ZA"/>
              </w:rPr>
            </w:pPr>
            <w:r w:rsidRPr="008A5FE8">
              <w:rPr>
                <w:b/>
                <w:i/>
                <w:lang w:val="en-ZA"/>
              </w:rPr>
              <w:t xml:space="preserve">Fédération Cynologique Internationale </w:t>
            </w:r>
            <w:r w:rsidRPr="008A5FE8">
              <w:rPr>
                <w:b/>
                <w:lang w:val="en-ZA"/>
              </w:rPr>
              <w:t>(FCI) INTERNATIONAL (AFRICA)</w:t>
            </w:r>
            <w:r w:rsidR="00703B06" w:rsidRPr="008A5FE8">
              <w:rPr>
                <w:b/>
                <w:lang w:val="en-ZA"/>
              </w:rPr>
              <w:t xml:space="preserve"> CACIB</w:t>
            </w:r>
            <w:r w:rsidRPr="008A5FE8">
              <w:rPr>
                <w:b/>
                <w:lang w:val="en-ZA"/>
              </w:rPr>
              <w:t xml:space="preserve"> Show</w:t>
            </w:r>
          </w:p>
        </w:tc>
      </w:tr>
      <w:tr w:rsidR="007B4B91" w:rsidRPr="008A5FE8" w:rsidTr="008A5FE8">
        <w:tc>
          <w:tcPr>
            <w:tcW w:w="1555" w:type="dxa"/>
            <w:shd w:val="clear" w:color="auto" w:fill="auto"/>
          </w:tcPr>
          <w:p w:rsidR="007B4B91" w:rsidRPr="008A5FE8" w:rsidRDefault="00685C1A" w:rsidP="005D73BD">
            <w:pPr>
              <w:pStyle w:val="NoSpacing"/>
              <w:rPr>
                <w:b/>
                <w:sz w:val="16"/>
                <w:szCs w:val="16"/>
                <w:lang w:val="en-ZA"/>
              </w:rPr>
            </w:pPr>
            <w:r w:rsidRPr="008A5FE8">
              <w:rPr>
                <w:b/>
                <w:sz w:val="16"/>
                <w:szCs w:val="16"/>
                <w:lang w:val="en-ZA"/>
              </w:rPr>
              <w:t>Date</w:t>
            </w:r>
          </w:p>
        </w:tc>
        <w:tc>
          <w:tcPr>
            <w:tcW w:w="8895" w:type="dxa"/>
            <w:gridSpan w:val="2"/>
            <w:shd w:val="clear" w:color="auto" w:fill="auto"/>
          </w:tcPr>
          <w:p w:rsidR="007B4B91" w:rsidRPr="008A5FE8" w:rsidRDefault="000C22BF" w:rsidP="005D73BD">
            <w:pPr>
              <w:pStyle w:val="NoSpacing"/>
              <w:rPr>
                <w:b/>
                <w:sz w:val="16"/>
                <w:szCs w:val="16"/>
                <w:lang w:val="en-ZA"/>
              </w:rPr>
            </w:pPr>
            <w:r w:rsidRPr="008A5FE8">
              <w:rPr>
                <w:b/>
                <w:sz w:val="16"/>
                <w:szCs w:val="16"/>
                <w:lang w:val="en-ZA"/>
              </w:rPr>
              <w:t>Friday</w:t>
            </w:r>
            <w:r w:rsidR="007B4B91" w:rsidRPr="008A5FE8">
              <w:rPr>
                <w:b/>
                <w:sz w:val="16"/>
                <w:szCs w:val="16"/>
                <w:lang w:val="en-ZA"/>
              </w:rPr>
              <w:t xml:space="preserve"> - 31/05/201</w:t>
            </w:r>
            <w:r w:rsidRPr="008A5FE8">
              <w:rPr>
                <w:b/>
                <w:sz w:val="16"/>
                <w:szCs w:val="16"/>
                <w:lang w:val="en-ZA"/>
              </w:rPr>
              <w:t>9</w:t>
            </w:r>
            <w:r w:rsidR="00C90140" w:rsidRPr="008A5FE8">
              <w:rPr>
                <w:b/>
                <w:sz w:val="16"/>
                <w:szCs w:val="16"/>
                <w:lang w:val="en-ZA"/>
              </w:rPr>
              <w:tab/>
            </w:r>
            <w:r w:rsidR="00C90140" w:rsidRPr="008A5FE8">
              <w:rPr>
                <w:b/>
                <w:sz w:val="16"/>
                <w:szCs w:val="16"/>
                <w:lang w:val="en-ZA"/>
              </w:rPr>
              <w:tab/>
              <w:t xml:space="preserve">Judging commences at </w:t>
            </w:r>
            <w:r w:rsidR="00CF0C51" w:rsidRPr="008A5FE8">
              <w:rPr>
                <w:b/>
                <w:sz w:val="16"/>
                <w:szCs w:val="16"/>
                <w:lang w:val="en-ZA"/>
              </w:rPr>
              <w:t>10:00</w:t>
            </w:r>
          </w:p>
        </w:tc>
      </w:tr>
      <w:tr w:rsidR="003D2F56" w:rsidRPr="008A5FE8" w:rsidTr="008A5FE8">
        <w:tc>
          <w:tcPr>
            <w:tcW w:w="1555" w:type="dxa"/>
            <w:shd w:val="clear" w:color="auto" w:fill="auto"/>
          </w:tcPr>
          <w:p w:rsidR="003D2F56" w:rsidRPr="008A5FE8" w:rsidRDefault="007561A4" w:rsidP="00545EFC">
            <w:pPr>
              <w:pStyle w:val="NoSpacing"/>
              <w:rPr>
                <w:b/>
                <w:sz w:val="16"/>
                <w:szCs w:val="16"/>
                <w:lang w:val="en-ZA"/>
              </w:rPr>
            </w:pPr>
            <w:r w:rsidRPr="008A5FE8">
              <w:rPr>
                <w:b/>
                <w:sz w:val="16"/>
                <w:szCs w:val="16"/>
                <w:lang w:val="en-ZA"/>
              </w:rPr>
              <w:t>Rings</w:t>
            </w:r>
          </w:p>
        </w:tc>
        <w:tc>
          <w:tcPr>
            <w:tcW w:w="1842" w:type="dxa"/>
            <w:shd w:val="clear" w:color="auto" w:fill="auto"/>
          </w:tcPr>
          <w:p w:rsidR="003D2F56" w:rsidRPr="008A5FE8" w:rsidRDefault="003D2F56" w:rsidP="008A5FE8">
            <w:pPr>
              <w:pStyle w:val="NoSpacing"/>
              <w:jc w:val="center"/>
              <w:rPr>
                <w:b/>
                <w:sz w:val="16"/>
                <w:szCs w:val="16"/>
                <w:lang w:val="en-ZA"/>
              </w:rPr>
            </w:pPr>
            <w:r w:rsidRPr="008A5FE8">
              <w:rPr>
                <w:b/>
                <w:sz w:val="16"/>
                <w:szCs w:val="16"/>
                <w:lang w:val="en-ZA"/>
              </w:rPr>
              <w:t>Groups</w:t>
            </w:r>
            <w:r w:rsidR="007561A4" w:rsidRPr="008A5FE8">
              <w:rPr>
                <w:b/>
                <w:sz w:val="16"/>
                <w:szCs w:val="16"/>
                <w:lang w:val="en-ZA"/>
              </w:rPr>
              <w:t xml:space="preserve"> &amp; order of judging</w:t>
            </w:r>
          </w:p>
        </w:tc>
        <w:tc>
          <w:tcPr>
            <w:tcW w:w="7053" w:type="dxa"/>
            <w:shd w:val="clear" w:color="auto" w:fill="auto"/>
          </w:tcPr>
          <w:p w:rsidR="003D2F56" w:rsidRPr="008A5FE8" w:rsidRDefault="003D2F56" w:rsidP="008A5FE8">
            <w:pPr>
              <w:pStyle w:val="NoSpacing"/>
              <w:jc w:val="center"/>
              <w:rPr>
                <w:b/>
                <w:sz w:val="16"/>
                <w:szCs w:val="16"/>
                <w:lang w:val="en-ZA"/>
              </w:rPr>
            </w:pPr>
            <w:r w:rsidRPr="008A5FE8">
              <w:rPr>
                <w:b/>
                <w:sz w:val="16"/>
                <w:szCs w:val="16"/>
                <w:lang w:val="en-ZA"/>
              </w:rPr>
              <w:t>Breeds</w:t>
            </w:r>
          </w:p>
        </w:tc>
      </w:tr>
      <w:tr w:rsidR="00E3471B" w:rsidRPr="008A5FE8" w:rsidTr="008A5FE8">
        <w:tc>
          <w:tcPr>
            <w:tcW w:w="10450" w:type="dxa"/>
            <w:gridSpan w:val="3"/>
            <w:shd w:val="clear" w:color="auto" w:fill="auto"/>
          </w:tcPr>
          <w:p w:rsidR="00E3471B" w:rsidRPr="008A5FE8" w:rsidRDefault="00E3471B" w:rsidP="008A5FE8">
            <w:pPr>
              <w:jc w:val="center"/>
              <w:rPr>
                <w:rFonts w:cs="Calibri"/>
                <w:b/>
                <w:sz w:val="16"/>
                <w:szCs w:val="16"/>
                <w:lang w:val="en-ZA"/>
              </w:rPr>
            </w:pPr>
          </w:p>
          <w:p w:rsidR="00E3471B" w:rsidRPr="008A5FE8" w:rsidRDefault="00E3471B" w:rsidP="008A5FE8">
            <w:pPr>
              <w:jc w:val="center"/>
              <w:rPr>
                <w:rFonts w:cs="Calibri"/>
                <w:b/>
                <w:lang w:val="en-ZA"/>
              </w:rPr>
            </w:pPr>
            <w:r w:rsidRPr="008A5FE8">
              <w:rPr>
                <w:rFonts w:cs="Calibri"/>
                <w:b/>
                <w:lang w:val="en-ZA"/>
              </w:rPr>
              <w:t>JUDGE</w:t>
            </w:r>
            <w:r w:rsidR="00221CD9" w:rsidRPr="008A5FE8">
              <w:rPr>
                <w:rFonts w:cs="Calibri"/>
                <w:b/>
                <w:lang w:val="en-ZA"/>
              </w:rPr>
              <w:t>: Phred Wong (Thailand)</w:t>
            </w:r>
          </w:p>
        </w:tc>
      </w:tr>
      <w:tr w:rsidR="00441199" w:rsidRPr="008A5FE8" w:rsidTr="008A5FE8">
        <w:tc>
          <w:tcPr>
            <w:tcW w:w="1555" w:type="dxa"/>
            <w:vMerge w:val="restart"/>
            <w:shd w:val="clear" w:color="auto" w:fill="auto"/>
          </w:tcPr>
          <w:p w:rsidR="00441199" w:rsidRPr="008A5FE8" w:rsidRDefault="00441199" w:rsidP="00545EFC">
            <w:pPr>
              <w:pStyle w:val="NoSpacing"/>
              <w:rPr>
                <w:sz w:val="16"/>
                <w:szCs w:val="16"/>
                <w:lang w:val="en-ZA"/>
              </w:rPr>
            </w:pPr>
            <w:r w:rsidRPr="008A5FE8">
              <w:rPr>
                <w:sz w:val="16"/>
                <w:szCs w:val="16"/>
                <w:lang w:val="en-ZA"/>
              </w:rPr>
              <w:t>HERDING RING</w:t>
            </w:r>
          </w:p>
          <w:p w:rsidR="00441199" w:rsidRPr="008A5FE8" w:rsidRDefault="00441199" w:rsidP="008A5FE8">
            <w:pPr>
              <w:spacing w:before="60" w:after="60"/>
              <w:jc w:val="center"/>
              <w:rPr>
                <w:sz w:val="20"/>
                <w:szCs w:val="20"/>
                <w:lang w:val="en-ZA"/>
              </w:rPr>
            </w:pPr>
          </w:p>
        </w:tc>
        <w:tc>
          <w:tcPr>
            <w:tcW w:w="1842" w:type="dxa"/>
            <w:shd w:val="clear" w:color="auto" w:fill="auto"/>
          </w:tcPr>
          <w:p w:rsidR="00441199" w:rsidRPr="008A5FE8" w:rsidRDefault="00441199" w:rsidP="00441199">
            <w:pPr>
              <w:rPr>
                <w:rFonts w:cs="Calibri"/>
                <w:sz w:val="16"/>
                <w:szCs w:val="16"/>
                <w:lang w:val="en-ZA"/>
              </w:rPr>
            </w:pPr>
            <w:r w:rsidRPr="008A5FE8">
              <w:rPr>
                <w:rFonts w:cs="Calibri"/>
                <w:sz w:val="16"/>
                <w:szCs w:val="16"/>
                <w:lang w:val="en-ZA"/>
              </w:rPr>
              <w:t>Group 2 (Part)</w:t>
            </w:r>
          </w:p>
        </w:tc>
        <w:tc>
          <w:tcPr>
            <w:tcW w:w="7053" w:type="dxa"/>
            <w:shd w:val="clear" w:color="auto" w:fill="auto"/>
          </w:tcPr>
          <w:p w:rsidR="00441199" w:rsidRPr="008A5FE8" w:rsidRDefault="00A143C4" w:rsidP="00A143C4">
            <w:pPr>
              <w:pStyle w:val="NoSpacing"/>
              <w:rPr>
                <w:sz w:val="16"/>
                <w:szCs w:val="16"/>
                <w:lang w:eastAsia="en-GB"/>
              </w:rPr>
            </w:pPr>
            <w:r w:rsidRPr="008A5FE8">
              <w:rPr>
                <w:sz w:val="16"/>
                <w:szCs w:val="16"/>
                <w:lang w:eastAsia="en-GB"/>
              </w:rPr>
              <w:t>Kangal Çoban Köpeği (Kangal Shepherd Dog)</w:t>
            </w:r>
          </w:p>
        </w:tc>
      </w:tr>
      <w:tr w:rsidR="00441199" w:rsidRPr="008A5FE8" w:rsidTr="008A5FE8">
        <w:tc>
          <w:tcPr>
            <w:tcW w:w="1555" w:type="dxa"/>
            <w:vMerge/>
            <w:shd w:val="clear" w:color="auto" w:fill="auto"/>
          </w:tcPr>
          <w:p w:rsidR="00441199" w:rsidRPr="008A5FE8" w:rsidRDefault="00441199" w:rsidP="008A5FE8">
            <w:pPr>
              <w:pStyle w:val="NoSpacing"/>
              <w:jc w:val="center"/>
              <w:rPr>
                <w:color w:val="FF0000"/>
                <w:sz w:val="16"/>
                <w:szCs w:val="16"/>
                <w:lang w:val="en-ZA"/>
              </w:rPr>
            </w:pPr>
          </w:p>
        </w:tc>
        <w:tc>
          <w:tcPr>
            <w:tcW w:w="1842" w:type="dxa"/>
            <w:shd w:val="clear" w:color="auto" w:fill="auto"/>
          </w:tcPr>
          <w:p w:rsidR="00441199" w:rsidRPr="008A5FE8" w:rsidRDefault="00441199" w:rsidP="00441199">
            <w:pPr>
              <w:rPr>
                <w:rFonts w:cs="Calibri"/>
                <w:sz w:val="16"/>
                <w:szCs w:val="16"/>
                <w:lang w:val="en-ZA"/>
              </w:rPr>
            </w:pPr>
            <w:r w:rsidRPr="008A5FE8">
              <w:rPr>
                <w:rFonts w:cs="Calibri"/>
                <w:sz w:val="16"/>
                <w:szCs w:val="16"/>
                <w:lang w:val="en-ZA"/>
              </w:rPr>
              <w:t>Group 5 (Part)</w:t>
            </w:r>
          </w:p>
        </w:tc>
        <w:tc>
          <w:tcPr>
            <w:tcW w:w="7053" w:type="dxa"/>
            <w:shd w:val="clear" w:color="auto" w:fill="auto"/>
          </w:tcPr>
          <w:p w:rsidR="00441199" w:rsidRPr="008A5FE8" w:rsidRDefault="00441199" w:rsidP="008A5FE8">
            <w:pPr>
              <w:jc w:val="both"/>
              <w:rPr>
                <w:rFonts w:cs="Calibri"/>
                <w:sz w:val="16"/>
                <w:szCs w:val="16"/>
                <w:lang w:val="en-ZA"/>
              </w:rPr>
            </w:pPr>
            <w:r w:rsidRPr="008A5FE8">
              <w:rPr>
                <w:rFonts w:cs="Calibri"/>
                <w:sz w:val="16"/>
                <w:szCs w:val="16"/>
                <w:lang w:val="en-ZA"/>
              </w:rPr>
              <w:t>Finnish Lapponian Dog</w:t>
            </w:r>
            <w:r w:rsidR="00FB32F1" w:rsidRPr="008A5FE8">
              <w:rPr>
                <w:rFonts w:cs="Calibri"/>
                <w:sz w:val="16"/>
                <w:szCs w:val="16"/>
                <w:lang w:val="en-ZA"/>
              </w:rPr>
              <w:t xml:space="preserve"> (Suomenlapinkoira)</w:t>
            </w:r>
            <w:r w:rsidRPr="008A5FE8">
              <w:rPr>
                <w:rFonts w:cs="Calibri"/>
                <w:sz w:val="16"/>
                <w:szCs w:val="16"/>
                <w:lang w:val="en-ZA"/>
              </w:rPr>
              <w:t>, Norwegian Buhund, Samoyed, Swedish Vallhund.</w:t>
            </w:r>
          </w:p>
        </w:tc>
      </w:tr>
      <w:tr w:rsidR="00441199" w:rsidRPr="008A5FE8" w:rsidTr="008A5FE8">
        <w:tc>
          <w:tcPr>
            <w:tcW w:w="1555" w:type="dxa"/>
            <w:vMerge/>
            <w:shd w:val="clear" w:color="auto" w:fill="auto"/>
          </w:tcPr>
          <w:p w:rsidR="00441199" w:rsidRPr="008A5FE8" w:rsidRDefault="00441199" w:rsidP="008A5FE8">
            <w:pPr>
              <w:pStyle w:val="NoSpacing"/>
              <w:jc w:val="center"/>
              <w:rPr>
                <w:color w:val="FF0000"/>
                <w:sz w:val="16"/>
                <w:szCs w:val="16"/>
                <w:lang w:val="en-ZA"/>
              </w:rPr>
            </w:pPr>
          </w:p>
        </w:tc>
        <w:tc>
          <w:tcPr>
            <w:tcW w:w="1842" w:type="dxa"/>
            <w:shd w:val="clear" w:color="auto" w:fill="auto"/>
          </w:tcPr>
          <w:p w:rsidR="00441199" w:rsidRPr="008A5FE8" w:rsidRDefault="00441199" w:rsidP="003D2F56">
            <w:pPr>
              <w:rPr>
                <w:rFonts w:cs="Calibri"/>
                <w:sz w:val="16"/>
                <w:szCs w:val="16"/>
                <w:lang w:val="en-ZA"/>
              </w:rPr>
            </w:pPr>
            <w:r w:rsidRPr="008A5FE8">
              <w:rPr>
                <w:rFonts w:cs="Calibri"/>
                <w:sz w:val="16"/>
                <w:szCs w:val="16"/>
                <w:lang w:val="en-ZA"/>
              </w:rPr>
              <w:t>Group 1 (Bal) &amp; GROUP</w:t>
            </w:r>
          </w:p>
        </w:tc>
        <w:tc>
          <w:tcPr>
            <w:tcW w:w="7053" w:type="dxa"/>
            <w:shd w:val="clear" w:color="auto" w:fill="auto"/>
          </w:tcPr>
          <w:p w:rsidR="00441199" w:rsidRPr="008A5FE8" w:rsidRDefault="00441199" w:rsidP="008A5FE8">
            <w:pPr>
              <w:jc w:val="both"/>
              <w:rPr>
                <w:rFonts w:cs="Calibri"/>
                <w:sz w:val="16"/>
                <w:szCs w:val="16"/>
                <w:lang w:val="en-ZA"/>
              </w:rPr>
            </w:pPr>
            <w:r w:rsidRPr="008A5FE8">
              <w:rPr>
                <w:rFonts w:cs="Calibri"/>
                <w:sz w:val="16"/>
                <w:szCs w:val="16"/>
                <w:lang w:val="en-ZA"/>
              </w:rPr>
              <w:t>Australian Cattle Dog, Australian Kelpie, Australian Shepherd Dog, Bearded Collie, Beauce Sheep Dog, Belgian Shepherd Dog, Border Collie, Bouvier des Flandres, Briard, Cane Da Pa</w:t>
            </w:r>
            <w:r w:rsidR="00B41CEB" w:rsidRPr="008A5FE8">
              <w:rPr>
                <w:rFonts w:cs="Calibri"/>
                <w:sz w:val="16"/>
                <w:szCs w:val="16"/>
                <w:lang w:val="en-ZA"/>
              </w:rPr>
              <w:t>s</w:t>
            </w:r>
            <w:r w:rsidRPr="008A5FE8">
              <w:rPr>
                <w:rFonts w:cs="Calibri"/>
                <w:sz w:val="16"/>
                <w:szCs w:val="16"/>
                <w:lang w:val="en-ZA"/>
              </w:rPr>
              <w:t>tore</w:t>
            </w:r>
            <w:r w:rsidR="00B15991" w:rsidRPr="008A5FE8">
              <w:rPr>
                <w:rFonts w:cs="Calibri"/>
                <w:sz w:val="16"/>
                <w:szCs w:val="16"/>
                <w:lang w:val="en-ZA"/>
              </w:rPr>
              <w:t>,</w:t>
            </w:r>
            <w:r w:rsidRPr="008A5FE8">
              <w:rPr>
                <w:rFonts w:cs="Calibri"/>
                <w:sz w:val="16"/>
                <w:szCs w:val="16"/>
                <w:lang w:val="en-ZA"/>
              </w:rPr>
              <w:t xml:space="preserve"> Bergamasco, Collie (Rough), Collie (Smooth), Dutch Shepherd Dog,</w:t>
            </w:r>
            <w:r w:rsidR="00A143C4" w:rsidRPr="008A5FE8">
              <w:rPr>
                <w:rFonts w:cs="Calibri"/>
                <w:sz w:val="16"/>
                <w:szCs w:val="16"/>
                <w:lang w:val="en-ZA"/>
              </w:rPr>
              <w:t xml:space="preserve"> </w:t>
            </w:r>
            <w:r w:rsidRPr="008A5FE8">
              <w:rPr>
                <w:rFonts w:cs="Calibri"/>
                <w:sz w:val="16"/>
                <w:szCs w:val="16"/>
                <w:lang w:val="en-ZA"/>
              </w:rPr>
              <w:t>Komondor, Kuvasz, Lancashire Heeler, Maremma Sheepdog, Mudi, Old English Sheepdog, Picardy Sheepdog, Polish Lowland Sheepdog, Puli, Pyrenean Sheepdog Long-haired, Shetland Sheepdog, Welsh Corgi (Cardigan), Welsh Corgi (Pembroke), White Swiss Shepherd Dog.</w:t>
            </w:r>
          </w:p>
        </w:tc>
      </w:tr>
      <w:tr w:rsidR="008B3283" w:rsidRPr="008A5FE8" w:rsidTr="008A5FE8">
        <w:tc>
          <w:tcPr>
            <w:tcW w:w="10450" w:type="dxa"/>
            <w:gridSpan w:val="3"/>
            <w:shd w:val="clear" w:color="auto" w:fill="auto"/>
          </w:tcPr>
          <w:p w:rsidR="008B3283" w:rsidRPr="008A5FE8" w:rsidRDefault="008B3283" w:rsidP="008A5FE8">
            <w:pPr>
              <w:jc w:val="center"/>
              <w:rPr>
                <w:rFonts w:cs="Calibri"/>
                <w:b/>
                <w:color w:val="000000"/>
                <w:lang w:val="en-ZA"/>
              </w:rPr>
            </w:pPr>
            <w:r w:rsidRPr="008A5FE8">
              <w:rPr>
                <w:rFonts w:cs="Calibri"/>
                <w:b/>
                <w:color w:val="000000"/>
                <w:lang w:val="en-ZA"/>
              </w:rPr>
              <w:t>JUDGE:</w:t>
            </w:r>
            <w:r w:rsidR="00221CD9" w:rsidRPr="008A5FE8">
              <w:rPr>
                <w:rFonts w:cs="Calibri"/>
                <w:b/>
                <w:color w:val="000000"/>
                <w:lang w:val="en-ZA"/>
              </w:rPr>
              <w:t xml:space="preserve"> Yashodhara Hemchandra (India)</w:t>
            </w:r>
          </w:p>
        </w:tc>
      </w:tr>
      <w:tr w:rsidR="00441199" w:rsidRPr="008A5FE8" w:rsidTr="008A5FE8">
        <w:tc>
          <w:tcPr>
            <w:tcW w:w="1555" w:type="dxa"/>
            <w:shd w:val="clear" w:color="auto" w:fill="auto"/>
          </w:tcPr>
          <w:p w:rsidR="00441199" w:rsidRPr="008A5FE8" w:rsidRDefault="00C90140" w:rsidP="00545EFC">
            <w:pPr>
              <w:pStyle w:val="NoSpacing"/>
              <w:rPr>
                <w:rFonts w:cs="Calibri"/>
                <w:sz w:val="16"/>
                <w:szCs w:val="16"/>
                <w:lang w:val="en-ZA"/>
              </w:rPr>
            </w:pPr>
            <w:r w:rsidRPr="008A5FE8">
              <w:rPr>
                <w:sz w:val="16"/>
                <w:szCs w:val="16"/>
                <w:lang w:val="en-ZA"/>
              </w:rPr>
              <w:t>WORKING</w:t>
            </w:r>
            <w:r w:rsidR="00441199" w:rsidRPr="008A5FE8">
              <w:rPr>
                <w:sz w:val="16"/>
                <w:szCs w:val="16"/>
                <w:lang w:val="en-ZA"/>
              </w:rPr>
              <w:t xml:space="preserve"> RING</w:t>
            </w:r>
          </w:p>
        </w:tc>
        <w:tc>
          <w:tcPr>
            <w:tcW w:w="1842" w:type="dxa"/>
            <w:shd w:val="clear" w:color="auto" w:fill="auto"/>
          </w:tcPr>
          <w:p w:rsidR="00441199" w:rsidRPr="008A5FE8" w:rsidRDefault="00BD7153" w:rsidP="00441199">
            <w:pPr>
              <w:rPr>
                <w:rFonts w:cs="Calibri"/>
                <w:color w:val="000000"/>
                <w:sz w:val="16"/>
                <w:szCs w:val="16"/>
                <w:lang w:val="en-ZA"/>
              </w:rPr>
            </w:pPr>
            <w:r w:rsidRPr="008A5FE8">
              <w:rPr>
                <w:rFonts w:cs="Calibri"/>
                <w:color w:val="000000"/>
                <w:sz w:val="16"/>
                <w:szCs w:val="16"/>
                <w:lang w:val="en-ZA"/>
              </w:rPr>
              <w:t>Group 1 (Part)</w:t>
            </w:r>
          </w:p>
        </w:tc>
        <w:tc>
          <w:tcPr>
            <w:tcW w:w="7053" w:type="dxa"/>
            <w:shd w:val="clear" w:color="auto" w:fill="auto"/>
          </w:tcPr>
          <w:p w:rsidR="00441199" w:rsidRPr="008A5FE8" w:rsidRDefault="00441199" w:rsidP="008A5FE8">
            <w:pPr>
              <w:jc w:val="both"/>
              <w:rPr>
                <w:rFonts w:cs="Calibri"/>
                <w:color w:val="000000"/>
                <w:sz w:val="16"/>
                <w:szCs w:val="16"/>
                <w:lang w:val="en-ZA"/>
              </w:rPr>
            </w:pPr>
            <w:r w:rsidRPr="008A5FE8">
              <w:rPr>
                <w:rFonts w:cs="Calibri"/>
                <w:color w:val="000000"/>
                <w:sz w:val="16"/>
                <w:szCs w:val="16"/>
                <w:lang w:val="en-ZA"/>
              </w:rPr>
              <w:t>German Shepherd</w:t>
            </w:r>
            <w:r w:rsidR="00C90140" w:rsidRPr="008A5FE8">
              <w:rPr>
                <w:rFonts w:cs="Calibri"/>
                <w:color w:val="000000"/>
                <w:sz w:val="16"/>
                <w:szCs w:val="16"/>
                <w:lang w:val="en-ZA"/>
              </w:rPr>
              <w:t xml:space="preserve"> Dog</w:t>
            </w:r>
            <w:r w:rsidRPr="008A5FE8">
              <w:rPr>
                <w:rFonts w:cs="Calibri"/>
                <w:color w:val="000000"/>
                <w:sz w:val="16"/>
                <w:szCs w:val="16"/>
                <w:lang w:val="en-ZA"/>
              </w:rPr>
              <w:t>.</w:t>
            </w:r>
          </w:p>
        </w:tc>
      </w:tr>
      <w:tr w:rsidR="00221CD9" w:rsidRPr="008A5FE8" w:rsidTr="008A5FE8">
        <w:tc>
          <w:tcPr>
            <w:tcW w:w="1555" w:type="dxa"/>
            <w:shd w:val="clear" w:color="auto" w:fill="auto"/>
          </w:tcPr>
          <w:p w:rsidR="00221CD9" w:rsidRPr="008A5FE8" w:rsidRDefault="00221CD9" w:rsidP="00545EFC">
            <w:pPr>
              <w:pStyle w:val="NoSpacing"/>
              <w:rPr>
                <w:sz w:val="16"/>
                <w:szCs w:val="16"/>
                <w:lang w:val="en-ZA"/>
              </w:rPr>
            </w:pPr>
            <w:r w:rsidRPr="008A5FE8">
              <w:rPr>
                <w:sz w:val="16"/>
                <w:szCs w:val="16"/>
                <w:lang w:val="en-ZA"/>
              </w:rPr>
              <w:t>WORKING RING</w:t>
            </w:r>
          </w:p>
        </w:tc>
        <w:tc>
          <w:tcPr>
            <w:tcW w:w="1842" w:type="dxa"/>
            <w:shd w:val="clear" w:color="auto" w:fill="auto"/>
          </w:tcPr>
          <w:p w:rsidR="00221CD9" w:rsidRPr="008A5FE8" w:rsidRDefault="00221CD9" w:rsidP="00441199">
            <w:pPr>
              <w:rPr>
                <w:rFonts w:cs="Calibri"/>
                <w:color w:val="000000"/>
                <w:sz w:val="16"/>
                <w:szCs w:val="16"/>
                <w:lang w:val="en-ZA"/>
              </w:rPr>
            </w:pPr>
            <w:r w:rsidRPr="008A5FE8">
              <w:rPr>
                <w:rFonts w:cs="Calibri"/>
                <w:color w:val="000000"/>
                <w:sz w:val="16"/>
                <w:szCs w:val="16"/>
                <w:lang w:val="en-ZA"/>
              </w:rPr>
              <w:t>Group 8 (Part)</w:t>
            </w:r>
          </w:p>
        </w:tc>
        <w:tc>
          <w:tcPr>
            <w:tcW w:w="7053" w:type="dxa"/>
            <w:shd w:val="clear" w:color="auto" w:fill="auto"/>
          </w:tcPr>
          <w:p w:rsidR="00221CD9" w:rsidRPr="008A5FE8" w:rsidRDefault="00221CD9" w:rsidP="008A5FE8">
            <w:pPr>
              <w:jc w:val="both"/>
              <w:rPr>
                <w:rFonts w:cs="Calibri"/>
                <w:color w:val="000000"/>
                <w:sz w:val="16"/>
                <w:szCs w:val="16"/>
                <w:lang w:val="en-ZA"/>
              </w:rPr>
            </w:pPr>
            <w:r w:rsidRPr="008A5FE8">
              <w:rPr>
                <w:rFonts w:cs="Calibri"/>
                <w:color w:val="000000"/>
                <w:sz w:val="16"/>
                <w:szCs w:val="16"/>
                <w:lang w:val="en-ZA"/>
              </w:rPr>
              <w:t>Portuguese Water Dog</w:t>
            </w:r>
          </w:p>
        </w:tc>
      </w:tr>
      <w:tr w:rsidR="00441199" w:rsidRPr="008A5FE8" w:rsidTr="008A5FE8">
        <w:tc>
          <w:tcPr>
            <w:tcW w:w="1555" w:type="dxa"/>
            <w:shd w:val="clear" w:color="auto" w:fill="auto"/>
          </w:tcPr>
          <w:p w:rsidR="00441199" w:rsidRPr="008A5FE8" w:rsidRDefault="00441199" w:rsidP="00545EFC">
            <w:pPr>
              <w:pStyle w:val="NoSpacing"/>
              <w:rPr>
                <w:color w:val="FF0000"/>
                <w:sz w:val="16"/>
                <w:szCs w:val="16"/>
                <w:lang w:val="en-ZA"/>
              </w:rPr>
            </w:pPr>
            <w:r w:rsidRPr="008A5FE8">
              <w:rPr>
                <w:sz w:val="16"/>
                <w:szCs w:val="16"/>
                <w:lang w:val="en-ZA"/>
              </w:rPr>
              <w:t>WORKING RING</w:t>
            </w:r>
          </w:p>
        </w:tc>
        <w:tc>
          <w:tcPr>
            <w:tcW w:w="1842" w:type="dxa"/>
            <w:shd w:val="clear" w:color="auto" w:fill="auto"/>
          </w:tcPr>
          <w:p w:rsidR="00441199" w:rsidRPr="008A5FE8" w:rsidRDefault="00B65A34" w:rsidP="00B65A34">
            <w:pPr>
              <w:rPr>
                <w:rFonts w:cs="Calibri"/>
                <w:color w:val="000000"/>
                <w:sz w:val="16"/>
                <w:szCs w:val="16"/>
                <w:lang w:val="en-ZA"/>
              </w:rPr>
            </w:pPr>
            <w:r w:rsidRPr="008A5FE8">
              <w:rPr>
                <w:rFonts w:cs="Calibri"/>
                <w:color w:val="000000"/>
                <w:sz w:val="16"/>
                <w:szCs w:val="16"/>
                <w:lang w:val="en-ZA"/>
              </w:rPr>
              <w:t>Group 5 (Part)</w:t>
            </w:r>
          </w:p>
        </w:tc>
        <w:tc>
          <w:tcPr>
            <w:tcW w:w="7053" w:type="dxa"/>
            <w:shd w:val="clear" w:color="auto" w:fill="auto"/>
          </w:tcPr>
          <w:p w:rsidR="00441199" w:rsidRPr="008A5FE8" w:rsidRDefault="00B65A34" w:rsidP="008A5FE8">
            <w:pPr>
              <w:jc w:val="both"/>
              <w:rPr>
                <w:rFonts w:cs="Calibri"/>
                <w:color w:val="000000"/>
                <w:sz w:val="16"/>
                <w:szCs w:val="16"/>
                <w:lang w:val="en-ZA"/>
              </w:rPr>
            </w:pPr>
            <w:r w:rsidRPr="008A5FE8">
              <w:rPr>
                <w:rFonts w:cs="Calibri"/>
                <w:color w:val="000000"/>
                <w:sz w:val="16"/>
                <w:szCs w:val="16"/>
                <w:lang w:val="en-ZA"/>
              </w:rPr>
              <w:t xml:space="preserve">Alaskan Malamute, American Akita, Canadian Eskimo Dog, Greenland </w:t>
            </w:r>
            <w:r w:rsidRPr="008A5FE8">
              <w:rPr>
                <w:rFonts w:cs="Calibri"/>
                <w:sz w:val="16"/>
                <w:szCs w:val="16"/>
                <w:lang w:val="en-ZA"/>
              </w:rPr>
              <w:t>Dog</w:t>
            </w:r>
            <w:r w:rsidR="00BC2339" w:rsidRPr="008A5FE8">
              <w:rPr>
                <w:rFonts w:cs="Calibri"/>
                <w:sz w:val="16"/>
                <w:szCs w:val="16"/>
                <w:lang w:val="en-ZA"/>
              </w:rPr>
              <w:t>,</w:t>
            </w:r>
            <w:r w:rsidR="001E5459" w:rsidRPr="008A5FE8">
              <w:rPr>
                <w:rFonts w:cs="Calibri"/>
                <w:sz w:val="16"/>
                <w:szCs w:val="16"/>
                <w:lang w:val="en-ZA"/>
              </w:rPr>
              <w:t xml:space="preserve"> Siberian Husky</w:t>
            </w:r>
            <w:r w:rsidR="00BC2339" w:rsidRPr="008A5FE8">
              <w:rPr>
                <w:rFonts w:cs="Calibri"/>
                <w:sz w:val="16"/>
                <w:szCs w:val="16"/>
                <w:lang w:val="en-ZA"/>
              </w:rPr>
              <w:t>.</w:t>
            </w:r>
          </w:p>
        </w:tc>
      </w:tr>
      <w:tr w:rsidR="00441199" w:rsidRPr="008A5FE8" w:rsidTr="008A5FE8">
        <w:tc>
          <w:tcPr>
            <w:tcW w:w="1555" w:type="dxa"/>
            <w:shd w:val="clear" w:color="auto" w:fill="auto"/>
          </w:tcPr>
          <w:p w:rsidR="00441199" w:rsidRPr="008A5FE8" w:rsidRDefault="00E3471B" w:rsidP="00545EFC">
            <w:pPr>
              <w:pStyle w:val="NoSpacing"/>
              <w:rPr>
                <w:color w:val="FF0000"/>
                <w:sz w:val="16"/>
                <w:szCs w:val="16"/>
                <w:lang w:val="en-ZA"/>
              </w:rPr>
            </w:pPr>
            <w:r w:rsidRPr="008A5FE8">
              <w:rPr>
                <w:color w:val="000000"/>
                <w:sz w:val="16"/>
                <w:szCs w:val="16"/>
                <w:lang w:val="en-ZA"/>
              </w:rPr>
              <w:t>WORKING RING</w:t>
            </w:r>
          </w:p>
        </w:tc>
        <w:tc>
          <w:tcPr>
            <w:tcW w:w="1842" w:type="dxa"/>
            <w:shd w:val="clear" w:color="auto" w:fill="auto"/>
          </w:tcPr>
          <w:p w:rsidR="00441199" w:rsidRPr="008A5FE8" w:rsidRDefault="00441199" w:rsidP="00441199">
            <w:pPr>
              <w:rPr>
                <w:rFonts w:cs="Calibri"/>
                <w:sz w:val="16"/>
                <w:szCs w:val="16"/>
                <w:lang w:val="en-ZA"/>
              </w:rPr>
            </w:pPr>
            <w:r w:rsidRPr="008A5FE8">
              <w:rPr>
                <w:rFonts w:cs="Calibri"/>
                <w:sz w:val="16"/>
                <w:szCs w:val="16"/>
                <w:lang w:val="en-ZA"/>
              </w:rPr>
              <w:t>Group 2 (Bal) &amp; GROUP</w:t>
            </w:r>
          </w:p>
          <w:p w:rsidR="00441199" w:rsidRPr="008A5FE8" w:rsidRDefault="00441199" w:rsidP="00851DB7">
            <w:pPr>
              <w:rPr>
                <w:rFonts w:cs="Calibri"/>
                <w:color w:val="FF0000"/>
                <w:sz w:val="16"/>
                <w:szCs w:val="16"/>
                <w:lang w:val="en-ZA"/>
              </w:rPr>
            </w:pPr>
          </w:p>
        </w:tc>
        <w:tc>
          <w:tcPr>
            <w:tcW w:w="7053" w:type="dxa"/>
            <w:shd w:val="clear" w:color="auto" w:fill="auto"/>
          </w:tcPr>
          <w:p w:rsidR="00441199" w:rsidRPr="008A5FE8" w:rsidRDefault="00441199" w:rsidP="008A5FE8">
            <w:pPr>
              <w:jc w:val="both"/>
              <w:rPr>
                <w:rFonts w:cs="Calibri"/>
                <w:color w:val="FF0000"/>
                <w:sz w:val="16"/>
                <w:szCs w:val="16"/>
                <w:lang w:val="en-ZA"/>
              </w:rPr>
            </w:pPr>
            <w:r w:rsidRPr="008A5FE8">
              <w:rPr>
                <w:rFonts w:cs="Calibri"/>
                <w:sz w:val="16"/>
                <w:szCs w:val="16"/>
                <w:lang w:val="en-ZA"/>
              </w:rPr>
              <w:t xml:space="preserve">Appenzell Cattle Dog, Bernese  </w:t>
            </w:r>
            <w:r w:rsidR="009F177F" w:rsidRPr="008A5FE8">
              <w:rPr>
                <w:rFonts w:cs="Calibri"/>
                <w:sz w:val="16"/>
                <w:szCs w:val="16"/>
                <w:lang w:val="en-ZA"/>
              </w:rPr>
              <w:t>Mountain</w:t>
            </w:r>
            <w:r w:rsidRPr="008A5FE8">
              <w:rPr>
                <w:rFonts w:cs="Calibri"/>
                <w:sz w:val="16"/>
                <w:szCs w:val="16"/>
                <w:lang w:val="en-ZA"/>
              </w:rPr>
              <w:t xml:space="preserve"> Dog, Boxer, </w:t>
            </w:r>
            <w:r w:rsidR="004005F5" w:rsidRPr="008A5FE8">
              <w:rPr>
                <w:rFonts w:cs="Calibri"/>
                <w:sz w:val="16"/>
                <w:szCs w:val="16"/>
                <w:lang w:val="en-ZA"/>
              </w:rPr>
              <w:t xml:space="preserve">Bulldog, </w:t>
            </w:r>
            <w:r w:rsidRPr="008A5FE8">
              <w:rPr>
                <w:rFonts w:cs="Calibri"/>
                <w:sz w:val="16"/>
                <w:szCs w:val="16"/>
                <w:lang w:val="en-ZA"/>
              </w:rPr>
              <w:t>Bullmastiff, Cane Corso</w:t>
            </w:r>
            <w:r w:rsidR="00FB32F1" w:rsidRPr="008A5FE8">
              <w:rPr>
                <w:rFonts w:cs="Calibri"/>
                <w:sz w:val="16"/>
                <w:szCs w:val="16"/>
                <w:lang w:val="en-ZA"/>
              </w:rPr>
              <w:t xml:space="preserve"> Italiano,</w:t>
            </w:r>
            <w:r w:rsidRPr="008A5FE8">
              <w:rPr>
                <w:rFonts w:cs="Calibri"/>
                <w:sz w:val="16"/>
                <w:szCs w:val="16"/>
                <w:lang w:val="en-ZA"/>
              </w:rPr>
              <w:t xml:space="preserve"> Caucasian Shepherd Dog, Central Asian Shepherd Dog,</w:t>
            </w:r>
            <w:r w:rsidR="00A143C4" w:rsidRPr="008A5FE8">
              <w:rPr>
                <w:rFonts w:cs="Calibri"/>
                <w:sz w:val="16"/>
                <w:szCs w:val="16"/>
                <w:lang w:val="en-ZA"/>
              </w:rPr>
              <w:t xml:space="preserve"> Do Khyi</w:t>
            </w:r>
            <w:r w:rsidR="00BD7153" w:rsidRPr="008A5FE8">
              <w:rPr>
                <w:rFonts w:cs="Calibri"/>
                <w:sz w:val="16"/>
                <w:szCs w:val="16"/>
                <w:lang w:val="en-ZA"/>
              </w:rPr>
              <w:t xml:space="preserve"> (Tibetan Mastiff),</w:t>
            </w:r>
            <w:r w:rsidRPr="008A5FE8">
              <w:rPr>
                <w:rFonts w:cs="Calibri"/>
                <w:sz w:val="16"/>
                <w:szCs w:val="16"/>
                <w:lang w:val="en-ZA"/>
              </w:rPr>
              <w:t xml:space="preserve"> Dobermann, Dogo Argentino, Dogo Canario, Dogue de Bordeaux, Estrela M</w:t>
            </w:r>
            <w:r w:rsidR="009F177F" w:rsidRPr="008A5FE8">
              <w:rPr>
                <w:rFonts w:cs="Calibri"/>
                <w:sz w:val="16"/>
                <w:szCs w:val="16"/>
                <w:lang w:val="en-ZA"/>
              </w:rPr>
              <w:t>ountain</w:t>
            </w:r>
            <w:r w:rsidRPr="008A5FE8">
              <w:rPr>
                <w:rFonts w:cs="Calibri"/>
                <w:sz w:val="16"/>
                <w:szCs w:val="16"/>
                <w:lang w:val="en-ZA"/>
              </w:rPr>
              <w:t xml:space="preserve"> Dog, Fila Brasileiro, German Pinscher, Giant Schnauzer, Great Dane, Great Swiss M</w:t>
            </w:r>
            <w:r w:rsidR="009F177F" w:rsidRPr="008A5FE8">
              <w:rPr>
                <w:rFonts w:cs="Calibri"/>
                <w:sz w:val="16"/>
                <w:szCs w:val="16"/>
                <w:lang w:val="en-ZA"/>
              </w:rPr>
              <w:t>ountain</w:t>
            </w:r>
            <w:r w:rsidRPr="008A5FE8">
              <w:rPr>
                <w:rFonts w:cs="Calibri"/>
                <w:sz w:val="16"/>
                <w:szCs w:val="16"/>
                <w:lang w:val="en-ZA"/>
              </w:rPr>
              <w:t xml:space="preserve"> Dog (Grosser Schweizer Sennenhund), Hovawart, Landseer ECT, Leonberger, Mastiff, </w:t>
            </w:r>
            <w:r w:rsidR="00FB32F1" w:rsidRPr="008A5FE8">
              <w:rPr>
                <w:rFonts w:cs="Calibri"/>
                <w:sz w:val="16"/>
                <w:szCs w:val="16"/>
                <w:lang w:val="en-ZA"/>
              </w:rPr>
              <w:t xml:space="preserve">Mastino Napoletano, </w:t>
            </w:r>
            <w:r w:rsidR="004005F5" w:rsidRPr="008A5FE8">
              <w:rPr>
                <w:rFonts w:cs="Calibri"/>
                <w:sz w:val="16"/>
                <w:szCs w:val="16"/>
                <w:lang w:val="en-ZA"/>
              </w:rPr>
              <w:t>Min</w:t>
            </w:r>
            <w:r w:rsidR="009F177F" w:rsidRPr="008A5FE8">
              <w:rPr>
                <w:rFonts w:cs="Calibri"/>
                <w:sz w:val="16"/>
                <w:szCs w:val="16"/>
                <w:lang w:val="en-ZA"/>
              </w:rPr>
              <w:t>iature</w:t>
            </w:r>
            <w:r w:rsidR="004005F5" w:rsidRPr="008A5FE8">
              <w:rPr>
                <w:rFonts w:cs="Calibri"/>
                <w:sz w:val="16"/>
                <w:szCs w:val="16"/>
                <w:lang w:val="en-ZA"/>
              </w:rPr>
              <w:t xml:space="preserve"> Schnauzer</w:t>
            </w:r>
            <w:r w:rsidR="00221CD9" w:rsidRPr="008A5FE8">
              <w:rPr>
                <w:rFonts w:cs="Calibri"/>
                <w:sz w:val="16"/>
                <w:szCs w:val="16"/>
                <w:lang w:val="en-ZA"/>
              </w:rPr>
              <w:t>,</w:t>
            </w:r>
            <w:r w:rsidRPr="008A5FE8">
              <w:rPr>
                <w:rFonts w:cs="Calibri"/>
                <w:sz w:val="16"/>
                <w:szCs w:val="16"/>
                <w:lang w:val="en-ZA"/>
              </w:rPr>
              <w:t xml:space="preserve"> Newfoundland, Pyrenean M</w:t>
            </w:r>
            <w:r w:rsidR="009F177F" w:rsidRPr="008A5FE8">
              <w:rPr>
                <w:rFonts w:cs="Calibri"/>
                <w:sz w:val="16"/>
                <w:szCs w:val="16"/>
                <w:lang w:val="en-ZA"/>
              </w:rPr>
              <w:t>ountain</w:t>
            </w:r>
            <w:r w:rsidRPr="008A5FE8">
              <w:rPr>
                <w:rFonts w:cs="Calibri"/>
                <w:sz w:val="16"/>
                <w:szCs w:val="16"/>
                <w:lang w:val="en-ZA"/>
              </w:rPr>
              <w:t xml:space="preserve"> Dog, Rottweiler, Russian Black Terrier, S</w:t>
            </w:r>
            <w:r w:rsidR="009F177F" w:rsidRPr="008A5FE8">
              <w:rPr>
                <w:rFonts w:cs="Calibri"/>
                <w:sz w:val="16"/>
                <w:szCs w:val="16"/>
                <w:lang w:val="en-ZA"/>
              </w:rPr>
              <w:t>aint</w:t>
            </w:r>
            <w:r w:rsidRPr="008A5FE8">
              <w:rPr>
                <w:rFonts w:cs="Calibri"/>
                <w:sz w:val="16"/>
                <w:szCs w:val="16"/>
                <w:lang w:val="en-ZA"/>
              </w:rPr>
              <w:t xml:space="preserve"> Bernard, Schnauzer, Shar Pei, Tosa.</w:t>
            </w:r>
          </w:p>
        </w:tc>
      </w:tr>
      <w:tr w:rsidR="00B21EF1" w:rsidRPr="008A5FE8" w:rsidTr="008A5FE8">
        <w:tc>
          <w:tcPr>
            <w:tcW w:w="10450" w:type="dxa"/>
            <w:gridSpan w:val="3"/>
            <w:shd w:val="clear" w:color="auto" w:fill="auto"/>
          </w:tcPr>
          <w:p w:rsidR="00B21EF1" w:rsidRPr="008A5FE8" w:rsidRDefault="008B3283" w:rsidP="008A5FE8">
            <w:pPr>
              <w:jc w:val="center"/>
              <w:rPr>
                <w:rFonts w:cs="Calibri"/>
                <w:b/>
                <w:lang w:val="en-ZA"/>
              </w:rPr>
            </w:pPr>
            <w:r w:rsidRPr="008A5FE8">
              <w:rPr>
                <w:rFonts w:cs="Calibri"/>
                <w:b/>
                <w:lang w:val="en-ZA"/>
              </w:rPr>
              <w:t>JUDGE:</w:t>
            </w:r>
            <w:r w:rsidR="00221CD9" w:rsidRPr="008A5FE8">
              <w:rPr>
                <w:rFonts w:cs="Calibri"/>
                <w:b/>
                <w:lang w:val="en-ZA"/>
              </w:rPr>
              <w:t xml:space="preserve"> Sylvie Desserne (France)</w:t>
            </w:r>
          </w:p>
        </w:tc>
      </w:tr>
      <w:tr w:rsidR="00FA7E26" w:rsidRPr="008A5FE8" w:rsidTr="008A5FE8">
        <w:tc>
          <w:tcPr>
            <w:tcW w:w="1555" w:type="dxa"/>
            <w:shd w:val="clear" w:color="auto" w:fill="auto"/>
          </w:tcPr>
          <w:p w:rsidR="00FA7E26" w:rsidRPr="008A5FE8" w:rsidRDefault="00FA7E26" w:rsidP="00FA7E26">
            <w:pPr>
              <w:pStyle w:val="NoSpacing"/>
              <w:rPr>
                <w:sz w:val="16"/>
                <w:szCs w:val="16"/>
                <w:lang w:val="en-ZA"/>
              </w:rPr>
            </w:pPr>
            <w:r w:rsidRPr="008A5FE8">
              <w:rPr>
                <w:sz w:val="16"/>
                <w:szCs w:val="16"/>
                <w:lang w:val="en-ZA"/>
              </w:rPr>
              <w:t>HOUND RING</w:t>
            </w:r>
          </w:p>
          <w:p w:rsidR="00FA7E26" w:rsidRPr="008A5FE8" w:rsidRDefault="00FA7E26" w:rsidP="008A5FE8">
            <w:pPr>
              <w:spacing w:before="60" w:after="60"/>
              <w:rPr>
                <w:rFonts w:cs="Calibri"/>
                <w:sz w:val="16"/>
                <w:szCs w:val="16"/>
                <w:lang w:val="en-ZA"/>
              </w:rPr>
            </w:pPr>
          </w:p>
        </w:tc>
        <w:tc>
          <w:tcPr>
            <w:tcW w:w="1842" w:type="dxa"/>
            <w:shd w:val="clear" w:color="auto" w:fill="auto"/>
          </w:tcPr>
          <w:p w:rsidR="00FA7E26" w:rsidRPr="008A5FE8" w:rsidRDefault="00FA7E26" w:rsidP="00FA7E26">
            <w:pPr>
              <w:rPr>
                <w:rFonts w:cs="Calibri"/>
                <w:sz w:val="16"/>
                <w:szCs w:val="16"/>
                <w:lang w:val="en-ZA"/>
              </w:rPr>
            </w:pPr>
            <w:r w:rsidRPr="008A5FE8">
              <w:rPr>
                <w:rFonts w:cs="Calibri"/>
                <w:sz w:val="16"/>
                <w:szCs w:val="16"/>
                <w:lang w:val="en-ZA"/>
              </w:rPr>
              <w:t>Group 6 (Bal) &amp; GROUP</w:t>
            </w:r>
          </w:p>
          <w:p w:rsidR="00FA7E26" w:rsidRPr="008A5FE8" w:rsidRDefault="00FA7E26" w:rsidP="00FA7E26">
            <w:pPr>
              <w:rPr>
                <w:rFonts w:cs="Calibri"/>
                <w:sz w:val="16"/>
                <w:szCs w:val="16"/>
                <w:lang w:val="en-ZA"/>
              </w:rPr>
            </w:pPr>
          </w:p>
        </w:tc>
        <w:tc>
          <w:tcPr>
            <w:tcW w:w="7053" w:type="dxa"/>
            <w:shd w:val="clear" w:color="auto" w:fill="auto"/>
          </w:tcPr>
          <w:p w:rsidR="00FA7E26" w:rsidRPr="008A5FE8" w:rsidRDefault="00FA7E26" w:rsidP="008A5FE8">
            <w:pPr>
              <w:jc w:val="both"/>
              <w:rPr>
                <w:rFonts w:cs="Calibri"/>
                <w:sz w:val="16"/>
                <w:szCs w:val="16"/>
                <w:lang w:val="en-ZA"/>
              </w:rPr>
            </w:pPr>
            <w:r w:rsidRPr="008A5FE8">
              <w:rPr>
                <w:rFonts w:cs="Calibri"/>
                <w:sz w:val="16"/>
                <w:szCs w:val="16"/>
                <w:lang w:val="en-ZA"/>
              </w:rPr>
              <w:t>American Fox Hound, Basset Fauve de Bretagne, Basset Griffon Vend</w:t>
            </w:r>
            <w:r w:rsidR="009F177F" w:rsidRPr="008A5FE8">
              <w:rPr>
                <w:rFonts w:cs="Calibri"/>
                <w:sz w:val="16"/>
                <w:szCs w:val="16"/>
                <w:lang w:val="en-ZA"/>
              </w:rPr>
              <w:t>é</w:t>
            </w:r>
            <w:r w:rsidRPr="008A5FE8">
              <w:rPr>
                <w:rFonts w:cs="Calibri"/>
                <w:sz w:val="16"/>
                <w:szCs w:val="16"/>
                <w:lang w:val="en-ZA"/>
              </w:rPr>
              <w:t>en (Petit), Basset Hound, Bavarian M</w:t>
            </w:r>
            <w:r w:rsidR="009F177F" w:rsidRPr="008A5FE8">
              <w:rPr>
                <w:rFonts w:cs="Calibri"/>
                <w:sz w:val="16"/>
                <w:szCs w:val="16"/>
                <w:lang w:val="en-ZA"/>
              </w:rPr>
              <w:t>ountain</w:t>
            </w:r>
            <w:r w:rsidRPr="008A5FE8">
              <w:rPr>
                <w:rFonts w:cs="Calibri"/>
                <w:sz w:val="16"/>
                <w:szCs w:val="16"/>
                <w:lang w:val="en-ZA"/>
              </w:rPr>
              <w:t xml:space="preserve"> Scent Hound (Bayerischer Gebirgsschweisshund), Beagle, Bloodhound, Bluetick Coonhound, Coarse-haired Styrian Hound, English Foxhound, Grand Basset Griffon Vend</w:t>
            </w:r>
            <w:r w:rsidR="009464C8" w:rsidRPr="008A5FE8">
              <w:rPr>
                <w:rFonts w:cs="Calibri"/>
                <w:sz w:val="16"/>
                <w:szCs w:val="16"/>
                <w:lang w:val="en-ZA"/>
              </w:rPr>
              <w:t>é</w:t>
            </w:r>
            <w:r w:rsidRPr="008A5FE8">
              <w:rPr>
                <w:rFonts w:cs="Calibri"/>
                <w:sz w:val="16"/>
                <w:szCs w:val="16"/>
                <w:lang w:val="en-ZA"/>
              </w:rPr>
              <w:t>en, Hamiltonst</w:t>
            </w:r>
            <w:r w:rsidR="009464C8" w:rsidRPr="008A5FE8">
              <w:rPr>
                <w:rFonts w:cs="Calibri"/>
                <w:sz w:val="16"/>
                <w:szCs w:val="16"/>
                <w:lang w:val="en-ZA"/>
              </w:rPr>
              <w:t>ö</w:t>
            </w:r>
            <w:r w:rsidRPr="008A5FE8">
              <w:rPr>
                <w:rFonts w:cs="Calibri"/>
                <w:sz w:val="16"/>
                <w:szCs w:val="16"/>
                <w:lang w:val="en-ZA"/>
              </w:rPr>
              <w:t>vare, Norman Artesien Basset (Basset Artisi</w:t>
            </w:r>
            <w:r w:rsidR="009464C8" w:rsidRPr="008A5FE8">
              <w:rPr>
                <w:rFonts w:cs="Calibri"/>
                <w:sz w:val="16"/>
                <w:szCs w:val="16"/>
                <w:lang w:val="en-ZA"/>
              </w:rPr>
              <w:t>é</w:t>
            </w:r>
            <w:r w:rsidRPr="008A5FE8">
              <w:rPr>
                <w:rFonts w:cs="Calibri"/>
                <w:sz w:val="16"/>
                <w:szCs w:val="16"/>
                <w:lang w:val="en-ZA"/>
              </w:rPr>
              <w:t>n Normand), Otterhound, Rhodesian Ridgeback.</w:t>
            </w:r>
          </w:p>
        </w:tc>
      </w:tr>
      <w:tr w:rsidR="00FA7E26" w:rsidRPr="008A5FE8" w:rsidTr="008A5FE8">
        <w:tc>
          <w:tcPr>
            <w:tcW w:w="1555" w:type="dxa"/>
            <w:shd w:val="clear" w:color="auto" w:fill="auto"/>
          </w:tcPr>
          <w:p w:rsidR="00FA7E26" w:rsidRPr="008A5FE8" w:rsidRDefault="00FA7E26" w:rsidP="00FA7E26">
            <w:pPr>
              <w:pStyle w:val="NoSpacing"/>
              <w:rPr>
                <w:sz w:val="16"/>
                <w:szCs w:val="16"/>
                <w:lang w:val="en-ZA"/>
              </w:rPr>
            </w:pPr>
            <w:r w:rsidRPr="008A5FE8">
              <w:rPr>
                <w:color w:val="000000"/>
                <w:sz w:val="16"/>
                <w:szCs w:val="16"/>
                <w:lang w:val="en-ZA"/>
              </w:rPr>
              <w:t>TERRIER RING</w:t>
            </w:r>
          </w:p>
        </w:tc>
        <w:tc>
          <w:tcPr>
            <w:tcW w:w="1842" w:type="dxa"/>
            <w:shd w:val="clear" w:color="auto" w:fill="auto"/>
          </w:tcPr>
          <w:p w:rsidR="00FA7E26" w:rsidRPr="008A5FE8" w:rsidRDefault="00FA7E26" w:rsidP="00FA7E26">
            <w:pPr>
              <w:rPr>
                <w:rFonts w:cs="Calibri"/>
                <w:color w:val="00B0F0"/>
                <w:sz w:val="16"/>
                <w:szCs w:val="16"/>
                <w:lang w:val="en-ZA"/>
              </w:rPr>
            </w:pPr>
            <w:r w:rsidRPr="008A5FE8">
              <w:rPr>
                <w:rFonts w:cs="Calibri"/>
                <w:sz w:val="16"/>
                <w:szCs w:val="16"/>
                <w:lang w:val="en-ZA"/>
              </w:rPr>
              <w:t xml:space="preserve">Group 3 </w:t>
            </w:r>
            <w:r w:rsidR="00221CD9" w:rsidRPr="008A5FE8">
              <w:rPr>
                <w:rFonts w:cs="Calibri"/>
                <w:sz w:val="16"/>
                <w:szCs w:val="16"/>
                <w:lang w:val="en-ZA"/>
              </w:rPr>
              <w:t xml:space="preserve">(Bal) </w:t>
            </w:r>
            <w:r w:rsidRPr="008A5FE8">
              <w:rPr>
                <w:rFonts w:cs="Calibri"/>
                <w:sz w:val="16"/>
                <w:szCs w:val="16"/>
                <w:lang w:val="en-ZA"/>
              </w:rPr>
              <w:t>&amp; GROUP</w:t>
            </w:r>
          </w:p>
        </w:tc>
        <w:tc>
          <w:tcPr>
            <w:tcW w:w="7053" w:type="dxa"/>
            <w:shd w:val="clear" w:color="auto" w:fill="auto"/>
          </w:tcPr>
          <w:p w:rsidR="00FA7E26" w:rsidRPr="008A5FE8" w:rsidRDefault="00FA7E26" w:rsidP="008A5FE8">
            <w:pPr>
              <w:jc w:val="both"/>
              <w:rPr>
                <w:rFonts w:cs="Calibri"/>
                <w:sz w:val="16"/>
                <w:szCs w:val="16"/>
                <w:lang w:val="en-ZA"/>
              </w:rPr>
            </w:pPr>
            <w:r w:rsidRPr="008A5FE8">
              <w:rPr>
                <w:rFonts w:cs="Calibri"/>
                <w:sz w:val="16"/>
                <w:szCs w:val="16"/>
                <w:lang w:val="en-ZA"/>
              </w:rPr>
              <w:t xml:space="preserve">Airedale Terrier, American Staffordshire Terrier, Australian Terrier, Bedlington Terrier, Border Terrier, Brazilian Terrier, Bull Terrier, Bull Terrier (Miniature), Cairn Terrier, </w:t>
            </w:r>
            <w:r w:rsidR="00FB32F1" w:rsidRPr="008A5FE8">
              <w:rPr>
                <w:rFonts w:cs="Calibri"/>
                <w:sz w:val="16"/>
                <w:szCs w:val="16"/>
                <w:lang w:val="en-ZA"/>
              </w:rPr>
              <w:t xml:space="preserve"> Czech</w:t>
            </w:r>
            <w:r w:rsidR="00FB32F1" w:rsidRPr="008A5FE8">
              <w:rPr>
                <w:rFonts w:cs="Calibri"/>
                <w:color w:val="00B0F0"/>
                <w:sz w:val="16"/>
                <w:szCs w:val="16"/>
                <w:lang w:val="en-ZA"/>
              </w:rPr>
              <w:t xml:space="preserve"> </w:t>
            </w:r>
            <w:r w:rsidRPr="008A5FE8">
              <w:rPr>
                <w:rFonts w:cs="Calibri"/>
                <w:sz w:val="16"/>
                <w:szCs w:val="16"/>
                <w:lang w:val="en-ZA"/>
              </w:rPr>
              <w:t>Terrier, Dandie Dinmont Terrier, Fox Terrier (Smooth), Fox Terrier (Wire), Irish Glen of Imaal Terrier, Irish Soft Coated Wheaten Terrier, Irish Terrier, Jack Russell Terrier, Kerry Blue Terrier, Lakeland Terrier, Manchester Terrier, Norfolk Terrier, Norwich Terrier, Parson Russell Terrier, Scottish Terrier, Sealyham Terrier, Skye Terrier, Staffordshire Bull Terrier, Welsh Terrier, West Highland White Terrier.</w:t>
            </w:r>
          </w:p>
        </w:tc>
      </w:tr>
      <w:tr w:rsidR="00B21EF1" w:rsidRPr="008A5FE8" w:rsidTr="008A5FE8">
        <w:tc>
          <w:tcPr>
            <w:tcW w:w="10450" w:type="dxa"/>
            <w:gridSpan w:val="3"/>
            <w:shd w:val="clear" w:color="auto" w:fill="auto"/>
          </w:tcPr>
          <w:p w:rsidR="00B21EF1" w:rsidRPr="008A5FE8" w:rsidRDefault="00B21EF1" w:rsidP="008A5FE8">
            <w:pPr>
              <w:pStyle w:val="NoSpacing"/>
              <w:jc w:val="center"/>
              <w:rPr>
                <w:lang w:val="en-ZA"/>
              </w:rPr>
            </w:pPr>
            <w:r w:rsidRPr="008A5FE8">
              <w:rPr>
                <w:b/>
                <w:lang w:val="en-ZA"/>
              </w:rPr>
              <w:t>JUDGE:</w:t>
            </w:r>
            <w:r w:rsidR="00221CD9" w:rsidRPr="008A5FE8">
              <w:rPr>
                <w:b/>
                <w:lang w:val="en-ZA"/>
              </w:rPr>
              <w:t xml:space="preserve"> Gopi Krishnan (Malaysia)</w:t>
            </w:r>
          </w:p>
        </w:tc>
      </w:tr>
      <w:tr w:rsidR="0071098E" w:rsidRPr="008A5FE8" w:rsidTr="008A5FE8">
        <w:tc>
          <w:tcPr>
            <w:tcW w:w="1555" w:type="dxa"/>
            <w:shd w:val="clear" w:color="auto" w:fill="auto"/>
          </w:tcPr>
          <w:p w:rsidR="0071098E" w:rsidRPr="008A5FE8" w:rsidRDefault="0071098E" w:rsidP="0071098E">
            <w:pPr>
              <w:pStyle w:val="NoSpacing"/>
              <w:rPr>
                <w:color w:val="FF0000"/>
                <w:sz w:val="16"/>
                <w:szCs w:val="16"/>
                <w:lang w:val="en-ZA"/>
              </w:rPr>
            </w:pPr>
            <w:r w:rsidRPr="008A5FE8">
              <w:rPr>
                <w:color w:val="000000"/>
                <w:sz w:val="16"/>
                <w:szCs w:val="16"/>
                <w:lang w:val="en-ZA"/>
              </w:rPr>
              <w:t>HOUND RING</w:t>
            </w:r>
          </w:p>
        </w:tc>
        <w:tc>
          <w:tcPr>
            <w:tcW w:w="1842" w:type="dxa"/>
            <w:shd w:val="clear" w:color="auto" w:fill="auto"/>
          </w:tcPr>
          <w:p w:rsidR="0071098E" w:rsidRPr="008A5FE8" w:rsidRDefault="0071098E" w:rsidP="0071098E">
            <w:pPr>
              <w:rPr>
                <w:rFonts w:cs="Calibri"/>
                <w:sz w:val="16"/>
                <w:szCs w:val="16"/>
                <w:lang w:val="en-ZA"/>
              </w:rPr>
            </w:pPr>
            <w:r w:rsidRPr="008A5FE8">
              <w:rPr>
                <w:rFonts w:cs="Calibri"/>
                <w:sz w:val="16"/>
                <w:szCs w:val="16"/>
                <w:lang w:val="en-ZA"/>
              </w:rPr>
              <w:t>Group 10 (Bal) &amp; GROUP</w:t>
            </w:r>
          </w:p>
        </w:tc>
        <w:tc>
          <w:tcPr>
            <w:tcW w:w="7053" w:type="dxa"/>
            <w:shd w:val="clear" w:color="auto" w:fill="auto"/>
          </w:tcPr>
          <w:p w:rsidR="0071098E" w:rsidRPr="008A5FE8" w:rsidRDefault="0071098E" w:rsidP="008A5FE8">
            <w:pPr>
              <w:pStyle w:val="NoSpacing"/>
              <w:jc w:val="both"/>
              <w:rPr>
                <w:sz w:val="16"/>
                <w:szCs w:val="16"/>
                <w:lang w:val="en-ZA"/>
              </w:rPr>
            </w:pPr>
            <w:r w:rsidRPr="008A5FE8">
              <w:rPr>
                <w:rFonts w:cs="Calibri"/>
                <w:sz w:val="16"/>
                <w:szCs w:val="16"/>
                <w:lang w:val="en-ZA"/>
              </w:rPr>
              <w:t>Afghan Hounds, Azawakh</w:t>
            </w:r>
            <w:r w:rsidR="009464C8" w:rsidRPr="008A5FE8">
              <w:rPr>
                <w:rFonts w:cs="Calibri"/>
                <w:sz w:val="16"/>
                <w:szCs w:val="16"/>
                <w:lang w:val="en-ZA"/>
              </w:rPr>
              <w:t>,</w:t>
            </w:r>
            <w:r w:rsidRPr="008A5FE8">
              <w:rPr>
                <w:rFonts w:cs="Calibri"/>
                <w:sz w:val="16"/>
                <w:szCs w:val="16"/>
                <w:lang w:val="en-ZA"/>
              </w:rPr>
              <w:t xml:space="preserve"> Borzoi -</w:t>
            </w:r>
            <w:r w:rsidR="009464C8" w:rsidRPr="008A5FE8">
              <w:rPr>
                <w:rFonts w:cs="Calibri"/>
                <w:sz w:val="16"/>
                <w:szCs w:val="16"/>
                <w:lang w:val="en-ZA"/>
              </w:rPr>
              <w:t xml:space="preserve"> </w:t>
            </w:r>
            <w:r w:rsidRPr="008A5FE8">
              <w:rPr>
                <w:rFonts w:cs="Calibri"/>
                <w:sz w:val="16"/>
                <w:szCs w:val="16"/>
                <w:lang w:val="en-ZA"/>
              </w:rPr>
              <w:t>Russian Hunting Sighthound, Deerhound, Greyhound, Irish Wolfhound, Saluki, Sloughi, Spanish Greyhound, Whippet.</w:t>
            </w:r>
          </w:p>
        </w:tc>
      </w:tr>
      <w:tr w:rsidR="0071098E" w:rsidRPr="008A5FE8" w:rsidTr="008A5FE8">
        <w:tc>
          <w:tcPr>
            <w:tcW w:w="1555" w:type="dxa"/>
            <w:shd w:val="clear" w:color="auto" w:fill="auto"/>
          </w:tcPr>
          <w:p w:rsidR="0071098E" w:rsidRPr="008A5FE8" w:rsidRDefault="0071098E" w:rsidP="0071098E">
            <w:pPr>
              <w:pStyle w:val="NoSpacing"/>
              <w:rPr>
                <w:sz w:val="16"/>
                <w:szCs w:val="16"/>
                <w:lang w:val="en-ZA"/>
              </w:rPr>
            </w:pPr>
            <w:r w:rsidRPr="008A5FE8">
              <w:rPr>
                <w:sz w:val="16"/>
                <w:szCs w:val="16"/>
                <w:lang w:val="en-ZA"/>
              </w:rPr>
              <w:t>HOUND RING</w:t>
            </w:r>
          </w:p>
        </w:tc>
        <w:tc>
          <w:tcPr>
            <w:tcW w:w="1842" w:type="dxa"/>
            <w:shd w:val="clear" w:color="auto" w:fill="auto"/>
          </w:tcPr>
          <w:p w:rsidR="0071098E" w:rsidRPr="008A5FE8" w:rsidRDefault="0071098E" w:rsidP="0071098E">
            <w:pPr>
              <w:rPr>
                <w:rFonts w:cs="Calibri"/>
                <w:sz w:val="16"/>
                <w:szCs w:val="16"/>
                <w:lang w:val="en-ZA"/>
              </w:rPr>
            </w:pPr>
            <w:r w:rsidRPr="008A5FE8">
              <w:rPr>
                <w:rFonts w:cs="Calibri"/>
                <w:sz w:val="16"/>
                <w:szCs w:val="16"/>
                <w:lang w:val="en-ZA"/>
              </w:rPr>
              <w:t>Group 5 (Part)</w:t>
            </w:r>
          </w:p>
        </w:tc>
        <w:tc>
          <w:tcPr>
            <w:tcW w:w="7053" w:type="dxa"/>
            <w:shd w:val="clear" w:color="auto" w:fill="auto"/>
          </w:tcPr>
          <w:p w:rsidR="0071098E" w:rsidRPr="008A5FE8" w:rsidRDefault="0071098E" w:rsidP="008A5FE8">
            <w:pPr>
              <w:pStyle w:val="NoSpacing"/>
              <w:jc w:val="both"/>
              <w:rPr>
                <w:lang w:val="en-ZA"/>
              </w:rPr>
            </w:pPr>
            <w:r w:rsidRPr="008A5FE8">
              <w:rPr>
                <w:sz w:val="16"/>
                <w:szCs w:val="16"/>
                <w:lang w:val="en-ZA"/>
              </w:rPr>
              <w:t xml:space="preserve">Basenji, Elkhound, Finnish Spitz; Ibizan Hound, Pharaoh Hound, </w:t>
            </w:r>
            <w:r w:rsidR="00BD7153" w:rsidRPr="008A5FE8">
              <w:rPr>
                <w:sz w:val="16"/>
                <w:szCs w:val="16"/>
                <w:lang w:val="en-ZA"/>
              </w:rPr>
              <w:t xml:space="preserve">Podenco Ibicenco (Ibizan Hound), </w:t>
            </w:r>
            <w:r w:rsidRPr="008A5FE8">
              <w:rPr>
                <w:sz w:val="16"/>
                <w:szCs w:val="16"/>
                <w:lang w:val="en-ZA"/>
              </w:rPr>
              <w:t>Thai Ridgeback Dog.</w:t>
            </w:r>
          </w:p>
        </w:tc>
      </w:tr>
      <w:tr w:rsidR="0071098E" w:rsidRPr="008A5FE8" w:rsidTr="008A5FE8">
        <w:tc>
          <w:tcPr>
            <w:tcW w:w="1555" w:type="dxa"/>
            <w:shd w:val="clear" w:color="auto" w:fill="auto"/>
          </w:tcPr>
          <w:p w:rsidR="0071098E" w:rsidRPr="008A5FE8" w:rsidRDefault="0071098E" w:rsidP="0071098E">
            <w:pPr>
              <w:pStyle w:val="NoSpacing"/>
              <w:rPr>
                <w:color w:val="FF0000"/>
                <w:sz w:val="16"/>
                <w:szCs w:val="16"/>
                <w:lang w:val="en-ZA"/>
              </w:rPr>
            </w:pPr>
            <w:r w:rsidRPr="008A5FE8">
              <w:rPr>
                <w:color w:val="000000"/>
                <w:sz w:val="16"/>
                <w:szCs w:val="16"/>
                <w:lang w:val="en-ZA"/>
              </w:rPr>
              <w:t>HOUND RING</w:t>
            </w:r>
          </w:p>
        </w:tc>
        <w:tc>
          <w:tcPr>
            <w:tcW w:w="1842" w:type="dxa"/>
            <w:shd w:val="clear" w:color="auto" w:fill="auto"/>
          </w:tcPr>
          <w:p w:rsidR="0071098E" w:rsidRPr="008A5FE8" w:rsidRDefault="0071098E" w:rsidP="0071098E">
            <w:pPr>
              <w:rPr>
                <w:rFonts w:cs="Calibri"/>
                <w:sz w:val="16"/>
                <w:szCs w:val="16"/>
                <w:lang w:val="en-ZA"/>
              </w:rPr>
            </w:pPr>
            <w:r w:rsidRPr="008A5FE8">
              <w:rPr>
                <w:rFonts w:cs="Calibri"/>
                <w:sz w:val="16"/>
                <w:szCs w:val="16"/>
                <w:lang w:val="en-ZA"/>
              </w:rPr>
              <w:t>Group 4 &amp; GROUP</w:t>
            </w:r>
          </w:p>
          <w:p w:rsidR="0071098E" w:rsidRPr="008A5FE8" w:rsidRDefault="0071098E" w:rsidP="0071098E">
            <w:pPr>
              <w:rPr>
                <w:rFonts w:cs="Calibri"/>
                <w:sz w:val="16"/>
                <w:szCs w:val="16"/>
                <w:lang w:val="en-ZA"/>
              </w:rPr>
            </w:pPr>
          </w:p>
        </w:tc>
        <w:tc>
          <w:tcPr>
            <w:tcW w:w="7053" w:type="dxa"/>
            <w:shd w:val="clear" w:color="auto" w:fill="auto"/>
          </w:tcPr>
          <w:p w:rsidR="0071098E" w:rsidRPr="008A5FE8" w:rsidRDefault="0071098E" w:rsidP="008A5FE8">
            <w:pPr>
              <w:pStyle w:val="NoSpacing"/>
              <w:jc w:val="both"/>
              <w:rPr>
                <w:sz w:val="16"/>
                <w:szCs w:val="16"/>
                <w:lang w:val="en-ZA"/>
              </w:rPr>
            </w:pPr>
            <w:r w:rsidRPr="008A5FE8">
              <w:rPr>
                <w:sz w:val="16"/>
                <w:szCs w:val="16"/>
                <w:lang w:val="en-ZA"/>
              </w:rPr>
              <w:t>Dachshunds: Miniature Long</w:t>
            </w:r>
            <w:r w:rsidR="009464C8" w:rsidRPr="008A5FE8">
              <w:rPr>
                <w:sz w:val="16"/>
                <w:szCs w:val="16"/>
                <w:lang w:val="en-ZA"/>
              </w:rPr>
              <w:t>-</w:t>
            </w:r>
            <w:r w:rsidRPr="008A5FE8">
              <w:rPr>
                <w:sz w:val="16"/>
                <w:szCs w:val="16"/>
                <w:lang w:val="en-ZA"/>
              </w:rPr>
              <w:t>Haired, Rabbit Long</w:t>
            </w:r>
            <w:r w:rsidR="009464C8" w:rsidRPr="008A5FE8">
              <w:rPr>
                <w:sz w:val="16"/>
                <w:szCs w:val="16"/>
                <w:lang w:val="en-ZA"/>
              </w:rPr>
              <w:t>-</w:t>
            </w:r>
            <w:r w:rsidRPr="008A5FE8">
              <w:rPr>
                <w:sz w:val="16"/>
                <w:szCs w:val="16"/>
                <w:lang w:val="en-ZA"/>
              </w:rPr>
              <w:t>Haired, Long</w:t>
            </w:r>
            <w:r w:rsidR="009464C8" w:rsidRPr="008A5FE8">
              <w:rPr>
                <w:sz w:val="16"/>
                <w:szCs w:val="16"/>
                <w:lang w:val="en-ZA"/>
              </w:rPr>
              <w:t>-</w:t>
            </w:r>
            <w:r w:rsidRPr="008A5FE8">
              <w:rPr>
                <w:sz w:val="16"/>
                <w:szCs w:val="16"/>
                <w:lang w:val="en-ZA"/>
              </w:rPr>
              <w:t>Haired, Miniature Smooth</w:t>
            </w:r>
            <w:r w:rsidR="009464C8" w:rsidRPr="008A5FE8">
              <w:rPr>
                <w:sz w:val="16"/>
                <w:szCs w:val="16"/>
                <w:lang w:val="en-ZA"/>
              </w:rPr>
              <w:t>-</w:t>
            </w:r>
            <w:r w:rsidRPr="008A5FE8">
              <w:rPr>
                <w:sz w:val="16"/>
                <w:szCs w:val="16"/>
                <w:lang w:val="en-ZA"/>
              </w:rPr>
              <w:t xml:space="preserve"> Haired, Rabbit Smooth</w:t>
            </w:r>
            <w:r w:rsidR="009464C8" w:rsidRPr="008A5FE8">
              <w:rPr>
                <w:sz w:val="16"/>
                <w:szCs w:val="16"/>
                <w:lang w:val="en-ZA"/>
              </w:rPr>
              <w:t>-</w:t>
            </w:r>
            <w:r w:rsidRPr="008A5FE8">
              <w:rPr>
                <w:sz w:val="16"/>
                <w:szCs w:val="16"/>
                <w:lang w:val="en-ZA"/>
              </w:rPr>
              <w:t>Haired, Smooth</w:t>
            </w:r>
            <w:r w:rsidR="009464C8" w:rsidRPr="008A5FE8">
              <w:rPr>
                <w:sz w:val="16"/>
                <w:szCs w:val="16"/>
                <w:lang w:val="en-ZA"/>
              </w:rPr>
              <w:t>-</w:t>
            </w:r>
            <w:r w:rsidRPr="008A5FE8">
              <w:rPr>
                <w:sz w:val="16"/>
                <w:szCs w:val="16"/>
                <w:lang w:val="en-ZA"/>
              </w:rPr>
              <w:t>Haired, Miniature Wire</w:t>
            </w:r>
            <w:r w:rsidR="009464C8" w:rsidRPr="008A5FE8">
              <w:rPr>
                <w:sz w:val="16"/>
                <w:szCs w:val="16"/>
                <w:lang w:val="en-ZA"/>
              </w:rPr>
              <w:t>-</w:t>
            </w:r>
            <w:r w:rsidRPr="008A5FE8">
              <w:rPr>
                <w:sz w:val="16"/>
                <w:szCs w:val="16"/>
                <w:lang w:val="en-ZA"/>
              </w:rPr>
              <w:t>Haired, Rabbit Wire</w:t>
            </w:r>
            <w:r w:rsidR="009464C8" w:rsidRPr="008A5FE8">
              <w:rPr>
                <w:sz w:val="16"/>
                <w:szCs w:val="16"/>
                <w:lang w:val="en-ZA"/>
              </w:rPr>
              <w:t>-</w:t>
            </w:r>
            <w:r w:rsidRPr="008A5FE8">
              <w:rPr>
                <w:sz w:val="16"/>
                <w:szCs w:val="16"/>
                <w:lang w:val="en-ZA"/>
              </w:rPr>
              <w:t>Haired, Wire Haired.</w:t>
            </w:r>
          </w:p>
        </w:tc>
      </w:tr>
      <w:tr w:rsidR="0071098E" w:rsidRPr="008A5FE8" w:rsidTr="008A5FE8">
        <w:tc>
          <w:tcPr>
            <w:tcW w:w="1555" w:type="dxa"/>
            <w:shd w:val="clear" w:color="auto" w:fill="auto"/>
          </w:tcPr>
          <w:p w:rsidR="0071098E" w:rsidRPr="008A5FE8" w:rsidRDefault="0071098E" w:rsidP="0071098E">
            <w:pPr>
              <w:pStyle w:val="NoSpacing"/>
              <w:rPr>
                <w:sz w:val="16"/>
                <w:szCs w:val="16"/>
                <w:lang w:val="en-ZA"/>
              </w:rPr>
            </w:pPr>
            <w:r w:rsidRPr="008A5FE8">
              <w:rPr>
                <w:color w:val="000000"/>
                <w:sz w:val="16"/>
                <w:szCs w:val="16"/>
                <w:lang w:val="en-ZA"/>
              </w:rPr>
              <w:t>UTILITY RING</w:t>
            </w:r>
          </w:p>
        </w:tc>
        <w:tc>
          <w:tcPr>
            <w:tcW w:w="1842" w:type="dxa"/>
            <w:shd w:val="clear" w:color="auto" w:fill="auto"/>
          </w:tcPr>
          <w:p w:rsidR="0071098E" w:rsidRPr="008A5FE8" w:rsidRDefault="0071098E" w:rsidP="0071098E">
            <w:pPr>
              <w:rPr>
                <w:rFonts w:cs="Calibri"/>
                <w:color w:val="00B0F0"/>
                <w:sz w:val="16"/>
                <w:szCs w:val="16"/>
                <w:lang w:val="en-ZA"/>
              </w:rPr>
            </w:pPr>
            <w:r w:rsidRPr="008A5FE8">
              <w:rPr>
                <w:rFonts w:cs="Calibri"/>
                <w:sz w:val="16"/>
                <w:szCs w:val="16"/>
                <w:lang w:val="en-ZA"/>
              </w:rPr>
              <w:t>Group 5 (Bal) &amp; GROUP</w:t>
            </w:r>
          </w:p>
        </w:tc>
        <w:tc>
          <w:tcPr>
            <w:tcW w:w="7053" w:type="dxa"/>
            <w:shd w:val="clear" w:color="auto" w:fill="auto"/>
          </w:tcPr>
          <w:p w:rsidR="0071098E" w:rsidRPr="008A5FE8" w:rsidRDefault="0071098E" w:rsidP="008A5FE8">
            <w:pPr>
              <w:pStyle w:val="NoSpacing"/>
              <w:jc w:val="both"/>
              <w:rPr>
                <w:sz w:val="16"/>
                <w:szCs w:val="16"/>
                <w:lang w:val="en-ZA"/>
              </w:rPr>
            </w:pPr>
            <w:r w:rsidRPr="008A5FE8">
              <w:rPr>
                <w:sz w:val="16"/>
                <w:szCs w:val="16"/>
                <w:lang w:val="en-ZA"/>
              </w:rPr>
              <w:t>Akita, Canaan Dog, Chow Chow, German Spitz, Japanese Spitz, Keeshond, Peruvian Hairless Dog, Shiba, Xoloitzcuintle.</w:t>
            </w:r>
          </w:p>
        </w:tc>
      </w:tr>
      <w:tr w:rsidR="00B21EF1" w:rsidRPr="008A5FE8" w:rsidTr="008A5FE8">
        <w:tc>
          <w:tcPr>
            <w:tcW w:w="10450" w:type="dxa"/>
            <w:gridSpan w:val="3"/>
            <w:shd w:val="clear" w:color="auto" w:fill="auto"/>
          </w:tcPr>
          <w:p w:rsidR="00B21EF1" w:rsidRPr="008A5FE8" w:rsidRDefault="00B21EF1" w:rsidP="008A5FE8">
            <w:pPr>
              <w:pStyle w:val="NoSpacing"/>
              <w:jc w:val="center"/>
              <w:rPr>
                <w:b/>
                <w:sz w:val="16"/>
                <w:szCs w:val="16"/>
                <w:lang w:val="en-ZA"/>
              </w:rPr>
            </w:pPr>
            <w:r w:rsidRPr="008A5FE8">
              <w:rPr>
                <w:b/>
                <w:lang w:val="en-ZA"/>
              </w:rPr>
              <w:t>JUDGE:</w:t>
            </w:r>
            <w:r w:rsidR="00221CD9" w:rsidRPr="008A5FE8">
              <w:rPr>
                <w:b/>
                <w:lang w:val="en-ZA"/>
              </w:rPr>
              <w:t xml:space="preserve"> Branislav Rajic (Slovenia)</w:t>
            </w:r>
          </w:p>
        </w:tc>
      </w:tr>
      <w:tr w:rsidR="0071098E" w:rsidRPr="008A5FE8" w:rsidTr="008A5FE8">
        <w:tc>
          <w:tcPr>
            <w:tcW w:w="1555" w:type="dxa"/>
            <w:shd w:val="clear" w:color="auto" w:fill="auto"/>
          </w:tcPr>
          <w:p w:rsidR="0071098E" w:rsidRPr="008A5FE8" w:rsidRDefault="004005F5" w:rsidP="0071098E">
            <w:pPr>
              <w:pStyle w:val="NoSpacing"/>
              <w:rPr>
                <w:color w:val="000000"/>
                <w:sz w:val="16"/>
                <w:szCs w:val="16"/>
                <w:lang w:val="en-ZA"/>
              </w:rPr>
            </w:pPr>
            <w:r w:rsidRPr="008A5FE8">
              <w:rPr>
                <w:color w:val="000000"/>
                <w:sz w:val="16"/>
                <w:szCs w:val="16"/>
                <w:lang w:val="en-ZA"/>
              </w:rPr>
              <w:t xml:space="preserve">TOY </w:t>
            </w:r>
            <w:r w:rsidR="0071098E" w:rsidRPr="008A5FE8">
              <w:rPr>
                <w:color w:val="000000"/>
                <w:sz w:val="16"/>
                <w:szCs w:val="16"/>
                <w:lang w:val="en-ZA"/>
              </w:rPr>
              <w:t>RING</w:t>
            </w:r>
          </w:p>
        </w:tc>
        <w:tc>
          <w:tcPr>
            <w:tcW w:w="1842" w:type="dxa"/>
            <w:shd w:val="clear" w:color="auto" w:fill="auto"/>
          </w:tcPr>
          <w:p w:rsidR="0071098E" w:rsidRPr="008A5FE8" w:rsidRDefault="0071098E" w:rsidP="0071098E">
            <w:pPr>
              <w:rPr>
                <w:rFonts w:cs="Calibri"/>
                <w:sz w:val="16"/>
                <w:szCs w:val="16"/>
                <w:lang w:val="en-ZA"/>
              </w:rPr>
            </w:pPr>
            <w:r w:rsidRPr="008A5FE8">
              <w:rPr>
                <w:rFonts w:cs="Calibri"/>
                <w:sz w:val="16"/>
                <w:szCs w:val="16"/>
                <w:lang w:val="en-ZA"/>
              </w:rPr>
              <w:t>Group 6 (Part)</w:t>
            </w:r>
          </w:p>
        </w:tc>
        <w:tc>
          <w:tcPr>
            <w:tcW w:w="7053" w:type="dxa"/>
            <w:shd w:val="clear" w:color="auto" w:fill="auto"/>
          </w:tcPr>
          <w:p w:rsidR="0071098E" w:rsidRPr="008A5FE8" w:rsidRDefault="0071098E" w:rsidP="008A5FE8">
            <w:pPr>
              <w:jc w:val="both"/>
              <w:rPr>
                <w:rFonts w:cs="Calibri"/>
                <w:sz w:val="16"/>
                <w:szCs w:val="16"/>
                <w:lang w:val="en-ZA"/>
              </w:rPr>
            </w:pPr>
            <w:r w:rsidRPr="008A5FE8">
              <w:rPr>
                <w:rFonts w:cs="Calibri"/>
                <w:sz w:val="16"/>
                <w:szCs w:val="16"/>
                <w:lang w:val="en-ZA"/>
              </w:rPr>
              <w:t>Dalmatian</w:t>
            </w:r>
            <w:r w:rsidR="009464C8" w:rsidRPr="008A5FE8">
              <w:rPr>
                <w:rFonts w:cs="Calibri"/>
                <w:sz w:val="16"/>
                <w:szCs w:val="16"/>
                <w:lang w:val="en-ZA"/>
              </w:rPr>
              <w:t>.</w:t>
            </w:r>
          </w:p>
        </w:tc>
      </w:tr>
      <w:tr w:rsidR="0071098E" w:rsidRPr="008A5FE8" w:rsidTr="008A5FE8">
        <w:tc>
          <w:tcPr>
            <w:tcW w:w="1555" w:type="dxa"/>
            <w:shd w:val="clear" w:color="auto" w:fill="auto"/>
          </w:tcPr>
          <w:p w:rsidR="0071098E" w:rsidRPr="008A5FE8" w:rsidRDefault="004005F5" w:rsidP="0071098E">
            <w:pPr>
              <w:pStyle w:val="NoSpacing"/>
              <w:rPr>
                <w:color w:val="000000"/>
                <w:sz w:val="16"/>
                <w:szCs w:val="16"/>
                <w:lang w:val="en-ZA"/>
              </w:rPr>
            </w:pPr>
            <w:r w:rsidRPr="008A5FE8">
              <w:rPr>
                <w:color w:val="000000"/>
                <w:sz w:val="16"/>
                <w:szCs w:val="16"/>
                <w:lang w:val="en-ZA"/>
              </w:rPr>
              <w:t xml:space="preserve">TOY </w:t>
            </w:r>
            <w:r w:rsidR="0071098E" w:rsidRPr="008A5FE8">
              <w:rPr>
                <w:color w:val="000000"/>
                <w:sz w:val="16"/>
                <w:szCs w:val="16"/>
                <w:lang w:val="en-ZA"/>
              </w:rPr>
              <w:t>RING</w:t>
            </w:r>
          </w:p>
        </w:tc>
        <w:tc>
          <w:tcPr>
            <w:tcW w:w="1842" w:type="dxa"/>
            <w:shd w:val="clear" w:color="auto" w:fill="auto"/>
          </w:tcPr>
          <w:p w:rsidR="0071098E" w:rsidRPr="008A5FE8" w:rsidRDefault="0071098E" w:rsidP="0071098E">
            <w:pPr>
              <w:rPr>
                <w:rFonts w:cs="Calibri"/>
                <w:sz w:val="16"/>
                <w:szCs w:val="16"/>
                <w:lang w:val="en-ZA"/>
              </w:rPr>
            </w:pPr>
            <w:r w:rsidRPr="008A5FE8">
              <w:rPr>
                <w:rFonts w:cs="Calibri"/>
                <w:sz w:val="16"/>
                <w:szCs w:val="16"/>
                <w:lang w:val="en-ZA"/>
              </w:rPr>
              <w:t>Group 1 (Part)</w:t>
            </w:r>
          </w:p>
        </w:tc>
        <w:tc>
          <w:tcPr>
            <w:tcW w:w="7053" w:type="dxa"/>
            <w:shd w:val="clear" w:color="auto" w:fill="auto"/>
          </w:tcPr>
          <w:p w:rsidR="0071098E" w:rsidRPr="008A5FE8" w:rsidRDefault="0071098E" w:rsidP="008A5FE8">
            <w:pPr>
              <w:jc w:val="both"/>
              <w:rPr>
                <w:rFonts w:cs="Calibri"/>
                <w:sz w:val="16"/>
                <w:szCs w:val="16"/>
                <w:lang w:val="en-ZA"/>
              </w:rPr>
            </w:pPr>
            <w:r w:rsidRPr="008A5FE8">
              <w:rPr>
                <w:rFonts w:cs="Calibri"/>
                <w:sz w:val="16"/>
                <w:szCs w:val="16"/>
                <w:lang w:val="en-ZA"/>
              </w:rPr>
              <w:t xml:space="preserve">Schipperke. </w:t>
            </w:r>
          </w:p>
        </w:tc>
      </w:tr>
      <w:tr w:rsidR="00DB1F30" w:rsidRPr="008A5FE8" w:rsidTr="008A5FE8">
        <w:tc>
          <w:tcPr>
            <w:tcW w:w="1555" w:type="dxa"/>
            <w:shd w:val="clear" w:color="auto" w:fill="auto"/>
          </w:tcPr>
          <w:p w:rsidR="00DB1F30" w:rsidRPr="008A5FE8" w:rsidRDefault="00DB1F30" w:rsidP="00545EFC">
            <w:pPr>
              <w:pStyle w:val="NoSpacing"/>
              <w:rPr>
                <w:color w:val="000000"/>
                <w:sz w:val="16"/>
                <w:szCs w:val="16"/>
                <w:lang w:val="en-ZA"/>
              </w:rPr>
            </w:pPr>
            <w:r w:rsidRPr="008A5FE8">
              <w:rPr>
                <w:color w:val="000000"/>
                <w:sz w:val="16"/>
                <w:szCs w:val="16"/>
                <w:lang w:val="en-ZA"/>
              </w:rPr>
              <w:t>TOY RING</w:t>
            </w:r>
          </w:p>
        </w:tc>
        <w:tc>
          <w:tcPr>
            <w:tcW w:w="1842" w:type="dxa"/>
            <w:shd w:val="clear" w:color="auto" w:fill="auto"/>
          </w:tcPr>
          <w:p w:rsidR="00DB1F30" w:rsidRPr="008A5FE8" w:rsidRDefault="00DB1F30" w:rsidP="00DB1F30">
            <w:pPr>
              <w:rPr>
                <w:rFonts w:cs="Calibri"/>
                <w:sz w:val="16"/>
                <w:szCs w:val="16"/>
                <w:lang w:val="en-ZA"/>
              </w:rPr>
            </w:pPr>
            <w:r w:rsidRPr="008A5FE8">
              <w:rPr>
                <w:rFonts w:cs="Calibri"/>
                <w:sz w:val="16"/>
                <w:szCs w:val="16"/>
                <w:lang w:val="en-ZA"/>
              </w:rPr>
              <w:t>Group 2 (Part)</w:t>
            </w:r>
          </w:p>
        </w:tc>
        <w:tc>
          <w:tcPr>
            <w:tcW w:w="7053" w:type="dxa"/>
            <w:shd w:val="clear" w:color="auto" w:fill="auto"/>
          </w:tcPr>
          <w:p w:rsidR="00DB1F30" w:rsidRPr="008A5FE8" w:rsidRDefault="00DB1F30" w:rsidP="008A5FE8">
            <w:pPr>
              <w:jc w:val="both"/>
              <w:rPr>
                <w:rFonts w:cs="Calibri"/>
                <w:sz w:val="16"/>
                <w:szCs w:val="16"/>
                <w:lang w:val="en-ZA"/>
              </w:rPr>
            </w:pPr>
            <w:r w:rsidRPr="008A5FE8">
              <w:rPr>
                <w:rFonts w:cs="Calibri"/>
                <w:sz w:val="16"/>
                <w:szCs w:val="16"/>
                <w:lang w:val="en-ZA"/>
              </w:rPr>
              <w:t>Affenpinscher,</w:t>
            </w:r>
            <w:r w:rsidR="00841691" w:rsidRPr="008A5FE8">
              <w:rPr>
                <w:rFonts w:cs="Calibri"/>
                <w:sz w:val="16"/>
                <w:szCs w:val="16"/>
                <w:lang w:val="en-ZA"/>
              </w:rPr>
              <w:t xml:space="preserve"> </w:t>
            </w:r>
            <w:r w:rsidRPr="008A5FE8">
              <w:rPr>
                <w:rFonts w:cs="Calibri"/>
                <w:sz w:val="16"/>
                <w:szCs w:val="16"/>
                <w:lang w:val="en-ZA"/>
              </w:rPr>
              <w:t>Miniature Pinscher.</w:t>
            </w:r>
          </w:p>
        </w:tc>
      </w:tr>
      <w:tr w:rsidR="00244F7D" w:rsidRPr="008A5FE8" w:rsidTr="008A5FE8">
        <w:tc>
          <w:tcPr>
            <w:tcW w:w="1555" w:type="dxa"/>
            <w:shd w:val="clear" w:color="auto" w:fill="auto"/>
          </w:tcPr>
          <w:p w:rsidR="00244F7D" w:rsidRPr="008A5FE8" w:rsidRDefault="00244F7D" w:rsidP="00244F7D">
            <w:pPr>
              <w:pStyle w:val="NoSpacing"/>
              <w:rPr>
                <w:color w:val="000000"/>
                <w:sz w:val="16"/>
                <w:szCs w:val="16"/>
                <w:lang w:val="en-ZA"/>
              </w:rPr>
            </w:pPr>
            <w:r w:rsidRPr="008A5FE8">
              <w:rPr>
                <w:color w:val="000000"/>
                <w:sz w:val="16"/>
                <w:szCs w:val="16"/>
                <w:lang w:val="en-ZA"/>
              </w:rPr>
              <w:t>TOY RING</w:t>
            </w:r>
          </w:p>
        </w:tc>
        <w:tc>
          <w:tcPr>
            <w:tcW w:w="1842" w:type="dxa"/>
            <w:shd w:val="clear" w:color="auto" w:fill="auto"/>
          </w:tcPr>
          <w:p w:rsidR="00244F7D" w:rsidRPr="008A5FE8" w:rsidRDefault="00244F7D" w:rsidP="00244F7D">
            <w:pPr>
              <w:rPr>
                <w:rFonts w:cs="Calibri"/>
                <w:sz w:val="16"/>
                <w:szCs w:val="16"/>
                <w:lang w:val="en-ZA"/>
              </w:rPr>
            </w:pPr>
            <w:r w:rsidRPr="008A5FE8">
              <w:rPr>
                <w:rFonts w:cs="Calibri"/>
                <w:sz w:val="16"/>
                <w:szCs w:val="16"/>
                <w:lang w:val="en-ZA"/>
              </w:rPr>
              <w:t>Group 10 (Part)</w:t>
            </w:r>
          </w:p>
        </w:tc>
        <w:tc>
          <w:tcPr>
            <w:tcW w:w="7053" w:type="dxa"/>
            <w:shd w:val="clear" w:color="auto" w:fill="auto"/>
          </w:tcPr>
          <w:p w:rsidR="00244F7D" w:rsidRPr="008A5FE8" w:rsidRDefault="00244F7D" w:rsidP="008A5FE8">
            <w:pPr>
              <w:jc w:val="both"/>
              <w:rPr>
                <w:rFonts w:cs="Calibri"/>
                <w:sz w:val="16"/>
                <w:szCs w:val="16"/>
                <w:lang w:val="en-ZA"/>
              </w:rPr>
            </w:pPr>
            <w:r w:rsidRPr="008A5FE8">
              <w:rPr>
                <w:rFonts w:cs="Calibri"/>
                <w:sz w:val="16"/>
                <w:szCs w:val="16"/>
                <w:lang w:val="en-ZA"/>
              </w:rPr>
              <w:t>Italian Greyhound</w:t>
            </w:r>
          </w:p>
        </w:tc>
      </w:tr>
      <w:tr w:rsidR="00DB1F30" w:rsidRPr="008A5FE8" w:rsidTr="008A5FE8">
        <w:tc>
          <w:tcPr>
            <w:tcW w:w="1555" w:type="dxa"/>
            <w:shd w:val="clear" w:color="auto" w:fill="auto"/>
          </w:tcPr>
          <w:p w:rsidR="00DB1F30" w:rsidRPr="008A5FE8" w:rsidRDefault="00DB1F30" w:rsidP="00545EFC">
            <w:pPr>
              <w:pStyle w:val="NoSpacing"/>
              <w:rPr>
                <w:color w:val="000000"/>
                <w:sz w:val="16"/>
                <w:szCs w:val="16"/>
                <w:lang w:val="en-ZA"/>
              </w:rPr>
            </w:pPr>
            <w:r w:rsidRPr="008A5FE8">
              <w:rPr>
                <w:color w:val="000000"/>
                <w:sz w:val="16"/>
                <w:szCs w:val="16"/>
                <w:lang w:val="en-ZA"/>
              </w:rPr>
              <w:t>TOY RING</w:t>
            </w:r>
          </w:p>
        </w:tc>
        <w:tc>
          <w:tcPr>
            <w:tcW w:w="1842" w:type="dxa"/>
            <w:shd w:val="clear" w:color="auto" w:fill="auto"/>
          </w:tcPr>
          <w:p w:rsidR="00DB1F30" w:rsidRPr="008A5FE8" w:rsidRDefault="00DB1F30" w:rsidP="00DB1F30">
            <w:pPr>
              <w:rPr>
                <w:rFonts w:cs="Calibri"/>
                <w:sz w:val="16"/>
                <w:szCs w:val="16"/>
                <w:lang w:val="en-ZA"/>
              </w:rPr>
            </w:pPr>
            <w:r w:rsidRPr="008A5FE8">
              <w:rPr>
                <w:rFonts w:cs="Calibri"/>
                <w:sz w:val="16"/>
                <w:szCs w:val="16"/>
                <w:lang w:val="en-ZA"/>
              </w:rPr>
              <w:t>Group 3 (Part)</w:t>
            </w:r>
          </w:p>
        </w:tc>
        <w:tc>
          <w:tcPr>
            <w:tcW w:w="7053" w:type="dxa"/>
            <w:shd w:val="clear" w:color="auto" w:fill="auto"/>
          </w:tcPr>
          <w:p w:rsidR="00DB1F30" w:rsidRPr="008A5FE8" w:rsidRDefault="00DB1F30" w:rsidP="008A5FE8">
            <w:pPr>
              <w:jc w:val="both"/>
              <w:rPr>
                <w:rFonts w:cs="Calibri"/>
                <w:sz w:val="16"/>
                <w:szCs w:val="16"/>
                <w:lang w:val="en-ZA"/>
              </w:rPr>
            </w:pPr>
            <w:r w:rsidRPr="008A5FE8">
              <w:rPr>
                <w:rFonts w:cs="Calibri"/>
                <w:sz w:val="16"/>
                <w:szCs w:val="16"/>
                <w:lang w:val="en-ZA"/>
              </w:rPr>
              <w:t>Australian Silky Terrier, English Toy Terrier, Yorkshire Terrier</w:t>
            </w:r>
          </w:p>
        </w:tc>
      </w:tr>
      <w:tr w:rsidR="00DB1F30" w:rsidRPr="008A5FE8" w:rsidTr="008A5FE8">
        <w:tc>
          <w:tcPr>
            <w:tcW w:w="1555" w:type="dxa"/>
            <w:shd w:val="clear" w:color="auto" w:fill="auto"/>
          </w:tcPr>
          <w:p w:rsidR="00DB1F30" w:rsidRPr="008A5FE8" w:rsidRDefault="00DB1F30" w:rsidP="00545EFC">
            <w:pPr>
              <w:pStyle w:val="NoSpacing"/>
              <w:rPr>
                <w:color w:val="000000"/>
                <w:sz w:val="16"/>
                <w:szCs w:val="16"/>
                <w:lang w:val="en-ZA"/>
              </w:rPr>
            </w:pPr>
            <w:r w:rsidRPr="008A5FE8">
              <w:rPr>
                <w:color w:val="000000"/>
                <w:sz w:val="16"/>
                <w:szCs w:val="16"/>
                <w:lang w:val="en-ZA"/>
              </w:rPr>
              <w:t>TOY RING</w:t>
            </w:r>
          </w:p>
        </w:tc>
        <w:tc>
          <w:tcPr>
            <w:tcW w:w="1842" w:type="dxa"/>
            <w:shd w:val="clear" w:color="auto" w:fill="auto"/>
          </w:tcPr>
          <w:p w:rsidR="00DB1F30" w:rsidRPr="008A5FE8" w:rsidRDefault="00DB1F30" w:rsidP="00DB1F30">
            <w:pPr>
              <w:rPr>
                <w:rFonts w:cs="Calibri"/>
                <w:sz w:val="16"/>
                <w:szCs w:val="16"/>
                <w:lang w:val="en-ZA"/>
              </w:rPr>
            </w:pPr>
            <w:r w:rsidRPr="008A5FE8">
              <w:rPr>
                <w:rFonts w:cs="Calibri"/>
                <w:sz w:val="16"/>
                <w:szCs w:val="16"/>
                <w:lang w:val="en-ZA"/>
              </w:rPr>
              <w:t>Group 5 (Part)</w:t>
            </w:r>
          </w:p>
        </w:tc>
        <w:tc>
          <w:tcPr>
            <w:tcW w:w="7053" w:type="dxa"/>
            <w:shd w:val="clear" w:color="auto" w:fill="auto"/>
          </w:tcPr>
          <w:p w:rsidR="00DB1F30" w:rsidRPr="008A5FE8" w:rsidRDefault="00DB1F30" w:rsidP="008A5FE8">
            <w:pPr>
              <w:jc w:val="both"/>
              <w:rPr>
                <w:rFonts w:cs="Calibri"/>
                <w:sz w:val="16"/>
                <w:szCs w:val="16"/>
                <w:lang w:val="en-ZA"/>
              </w:rPr>
            </w:pPr>
            <w:r w:rsidRPr="008A5FE8">
              <w:rPr>
                <w:rFonts w:cs="Calibri"/>
                <w:sz w:val="16"/>
                <w:szCs w:val="16"/>
                <w:lang w:val="en-ZA"/>
              </w:rPr>
              <w:t>Pomeranian</w:t>
            </w:r>
          </w:p>
        </w:tc>
      </w:tr>
      <w:tr w:rsidR="00DB1F30" w:rsidRPr="008A5FE8" w:rsidTr="008A5FE8">
        <w:tc>
          <w:tcPr>
            <w:tcW w:w="1555" w:type="dxa"/>
            <w:shd w:val="clear" w:color="auto" w:fill="auto"/>
          </w:tcPr>
          <w:p w:rsidR="00DB1F30" w:rsidRPr="008A5FE8" w:rsidRDefault="00DB1F30" w:rsidP="00545EFC">
            <w:pPr>
              <w:pStyle w:val="NoSpacing"/>
              <w:rPr>
                <w:color w:val="000000"/>
                <w:sz w:val="16"/>
                <w:szCs w:val="16"/>
                <w:lang w:val="en-ZA"/>
              </w:rPr>
            </w:pPr>
            <w:r w:rsidRPr="008A5FE8">
              <w:rPr>
                <w:color w:val="000000"/>
                <w:sz w:val="16"/>
                <w:szCs w:val="16"/>
                <w:lang w:val="en-ZA"/>
              </w:rPr>
              <w:t>TOY RING</w:t>
            </w:r>
          </w:p>
        </w:tc>
        <w:tc>
          <w:tcPr>
            <w:tcW w:w="1842" w:type="dxa"/>
            <w:shd w:val="clear" w:color="auto" w:fill="auto"/>
          </w:tcPr>
          <w:p w:rsidR="00DB1F30" w:rsidRPr="008A5FE8" w:rsidRDefault="00DB1F30" w:rsidP="00DB1F30">
            <w:pPr>
              <w:rPr>
                <w:rFonts w:cs="Calibri"/>
                <w:sz w:val="16"/>
                <w:szCs w:val="16"/>
                <w:lang w:val="en-ZA"/>
              </w:rPr>
            </w:pPr>
            <w:r w:rsidRPr="008A5FE8">
              <w:rPr>
                <w:rFonts w:cs="Calibri"/>
                <w:sz w:val="16"/>
                <w:szCs w:val="16"/>
                <w:lang w:val="en-ZA"/>
              </w:rPr>
              <w:t>Group 9 (Part)</w:t>
            </w:r>
          </w:p>
          <w:p w:rsidR="00DB1F30" w:rsidRPr="008A5FE8" w:rsidRDefault="00DB1F30" w:rsidP="00DB1F30">
            <w:pPr>
              <w:rPr>
                <w:rFonts w:cs="Calibri"/>
                <w:sz w:val="16"/>
                <w:szCs w:val="16"/>
                <w:lang w:val="en-ZA"/>
              </w:rPr>
            </w:pPr>
          </w:p>
        </w:tc>
        <w:tc>
          <w:tcPr>
            <w:tcW w:w="7053" w:type="dxa"/>
            <w:shd w:val="clear" w:color="auto" w:fill="auto"/>
          </w:tcPr>
          <w:p w:rsidR="00DB1F30" w:rsidRPr="008A5FE8" w:rsidRDefault="00DB1F30" w:rsidP="008A5FE8">
            <w:pPr>
              <w:jc w:val="both"/>
              <w:rPr>
                <w:rFonts w:cs="Calibri"/>
                <w:sz w:val="16"/>
                <w:szCs w:val="16"/>
                <w:lang w:val="en-ZA"/>
              </w:rPr>
            </w:pPr>
            <w:r w:rsidRPr="008A5FE8">
              <w:rPr>
                <w:rFonts w:cs="Calibri"/>
                <w:sz w:val="16"/>
                <w:szCs w:val="16"/>
                <w:lang w:val="en-ZA"/>
              </w:rPr>
              <w:t>Bichon Fris</w:t>
            </w:r>
            <w:r w:rsidR="009464C8" w:rsidRPr="008A5FE8">
              <w:rPr>
                <w:rFonts w:cs="Calibri"/>
                <w:sz w:val="16"/>
                <w:szCs w:val="16"/>
                <w:lang w:val="en-ZA"/>
              </w:rPr>
              <w:t>é</w:t>
            </w:r>
            <w:r w:rsidRPr="008A5FE8">
              <w:rPr>
                <w:rFonts w:cs="Calibri"/>
                <w:sz w:val="16"/>
                <w:szCs w:val="16"/>
                <w:lang w:val="en-ZA"/>
              </w:rPr>
              <w:t>, Bolognese, Cavalier King Charles Spaniel, Chihuahua, Chinese Crested Dog, Continental Toy Spaniel (Papillon/Phal</w:t>
            </w:r>
            <w:r w:rsidR="009464C8" w:rsidRPr="008A5FE8">
              <w:rPr>
                <w:rFonts w:cs="Calibri"/>
                <w:sz w:val="16"/>
                <w:szCs w:val="16"/>
                <w:lang w:val="en-ZA"/>
              </w:rPr>
              <w:t>è</w:t>
            </w:r>
            <w:r w:rsidRPr="008A5FE8">
              <w:rPr>
                <w:rFonts w:cs="Calibri"/>
                <w:sz w:val="16"/>
                <w:szCs w:val="16"/>
                <w:lang w:val="en-ZA"/>
              </w:rPr>
              <w:t>ne), Coton De Tul</w:t>
            </w:r>
            <w:r w:rsidR="009464C8" w:rsidRPr="008A5FE8">
              <w:rPr>
                <w:rFonts w:cs="Calibri"/>
                <w:sz w:val="16"/>
                <w:szCs w:val="16"/>
                <w:lang w:val="en-ZA"/>
              </w:rPr>
              <w:t>é</w:t>
            </w:r>
            <w:r w:rsidRPr="008A5FE8">
              <w:rPr>
                <w:rFonts w:cs="Calibri"/>
                <w:sz w:val="16"/>
                <w:szCs w:val="16"/>
                <w:lang w:val="en-ZA"/>
              </w:rPr>
              <w:t>ar, Griffon Belge, Griffon Bruxellois, Havanese (Bichon Havanais), Japanese Chin, King Charles Spaniel, Löwchen, Maltese, Pekingese, Petit Braban</w:t>
            </w:r>
            <w:r w:rsidR="006E2408" w:rsidRPr="008A5FE8">
              <w:rPr>
                <w:rFonts w:cs="Calibri"/>
                <w:sz w:val="16"/>
                <w:szCs w:val="16"/>
                <w:lang w:val="en-ZA"/>
              </w:rPr>
              <w:t>ç</w:t>
            </w:r>
            <w:r w:rsidRPr="008A5FE8">
              <w:rPr>
                <w:rFonts w:cs="Calibri"/>
                <w:sz w:val="16"/>
                <w:szCs w:val="16"/>
                <w:lang w:val="en-ZA"/>
              </w:rPr>
              <w:t>on, Pug.</w:t>
            </w:r>
          </w:p>
        </w:tc>
      </w:tr>
      <w:tr w:rsidR="00DB1F30" w:rsidRPr="008A5FE8" w:rsidTr="008A5FE8">
        <w:tc>
          <w:tcPr>
            <w:tcW w:w="1555" w:type="dxa"/>
            <w:shd w:val="clear" w:color="auto" w:fill="auto"/>
          </w:tcPr>
          <w:p w:rsidR="00DB1F30" w:rsidRPr="008A5FE8" w:rsidRDefault="00DB1F30" w:rsidP="00545EFC">
            <w:pPr>
              <w:pStyle w:val="NoSpacing"/>
              <w:rPr>
                <w:color w:val="000000"/>
                <w:sz w:val="16"/>
                <w:szCs w:val="16"/>
                <w:lang w:val="en-ZA"/>
              </w:rPr>
            </w:pPr>
            <w:r w:rsidRPr="008A5FE8">
              <w:rPr>
                <w:color w:val="000000"/>
                <w:sz w:val="16"/>
                <w:szCs w:val="16"/>
                <w:lang w:val="en-ZA"/>
              </w:rPr>
              <w:t>UTILITY RING</w:t>
            </w:r>
          </w:p>
        </w:tc>
        <w:tc>
          <w:tcPr>
            <w:tcW w:w="1842" w:type="dxa"/>
            <w:shd w:val="clear" w:color="auto" w:fill="auto"/>
          </w:tcPr>
          <w:p w:rsidR="00DB1F30" w:rsidRPr="008A5FE8" w:rsidRDefault="00DB1F30" w:rsidP="00DB1F30">
            <w:pPr>
              <w:rPr>
                <w:rFonts w:cs="Calibri"/>
                <w:color w:val="00B0F0"/>
                <w:sz w:val="16"/>
                <w:szCs w:val="16"/>
                <w:lang w:val="en-ZA"/>
              </w:rPr>
            </w:pPr>
            <w:r w:rsidRPr="008A5FE8">
              <w:rPr>
                <w:rFonts w:cs="Calibri"/>
                <w:sz w:val="16"/>
                <w:szCs w:val="16"/>
                <w:lang w:val="en-ZA"/>
              </w:rPr>
              <w:t>Group 9 (Bal) &amp; G</w:t>
            </w:r>
            <w:r w:rsidR="00244F7D" w:rsidRPr="008A5FE8">
              <w:rPr>
                <w:rFonts w:cs="Calibri"/>
                <w:sz w:val="16"/>
                <w:szCs w:val="16"/>
                <w:lang w:val="en-ZA"/>
              </w:rPr>
              <w:t>ROUP</w:t>
            </w:r>
          </w:p>
        </w:tc>
        <w:tc>
          <w:tcPr>
            <w:tcW w:w="7053" w:type="dxa"/>
            <w:shd w:val="clear" w:color="auto" w:fill="auto"/>
          </w:tcPr>
          <w:p w:rsidR="00DB1F30" w:rsidRPr="008A5FE8" w:rsidRDefault="00DB1F30" w:rsidP="008A5FE8">
            <w:pPr>
              <w:jc w:val="both"/>
              <w:rPr>
                <w:rFonts w:cs="Calibri"/>
                <w:sz w:val="16"/>
                <w:szCs w:val="16"/>
                <w:lang w:val="en-ZA"/>
              </w:rPr>
            </w:pPr>
            <w:r w:rsidRPr="008A5FE8">
              <w:rPr>
                <w:rFonts w:cs="Calibri"/>
                <w:sz w:val="16"/>
                <w:szCs w:val="16"/>
                <w:lang w:val="en-ZA"/>
              </w:rPr>
              <w:t>Boston Terrier, French Bulldog, Lhasa Apso, Poodle (Medium), Poodle (Miniature), Poodle</w:t>
            </w:r>
            <w:r w:rsidR="00841691" w:rsidRPr="008A5FE8">
              <w:rPr>
                <w:rFonts w:cs="Calibri"/>
                <w:sz w:val="16"/>
                <w:szCs w:val="16"/>
                <w:lang w:val="en-ZA"/>
              </w:rPr>
              <w:t xml:space="preserve"> </w:t>
            </w:r>
            <w:r w:rsidRPr="008A5FE8">
              <w:rPr>
                <w:rFonts w:cs="Calibri"/>
                <w:sz w:val="16"/>
                <w:szCs w:val="16"/>
                <w:lang w:val="en-ZA"/>
              </w:rPr>
              <w:t>(Standard), Poodle (Toy), Shih Tzu, Tibetan Spaniel, Tibetan Terrier.</w:t>
            </w:r>
          </w:p>
        </w:tc>
      </w:tr>
      <w:tr w:rsidR="00B21EF1" w:rsidRPr="008A5FE8" w:rsidTr="008A5FE8">
        <w:tc>
          <w:tcPr>
            <w:tcW w:w="10450" w:type="dxa"/>
            <w:gridSpan w:val="3"/>
            <w:shd w:val="clear" w:color="auto" w:fill="auto"/>
          </w:tcPr>
          <w:p w:rsidR="00B21EF1" w:rsidRPr="008A5FE8" w:rsidRDefault="00B21EF1" w:rsidP="008A5FE8">
            <w:pPr>
              <w:jc w:val="center"/>
              <w:rPr>
                <w:rFonts w:cs="Calibri"/>
                <w:lang w:val="en-ZA"/>
              </w:rPr>
            </w:pPr>
            <w:r w:rsidRPr="008A5FE8">
              <w:rPr>
                <w:rFonts w:cs="Calibri"/>
                <w:b/>
                <w:lang w:val="en-ZA"/>
              </w:rPr>
              <w:t>JUDGE:</w:t>
            </w:r>
            <w:r w:rsidR="00841691" w:rsidRPr="008A5FE8">
              <w:rPr>
                <w:rFonts w:cs="Calibri"/>
                <w:b/>
                <w:lang w:val="en-ZA"/>
              </w:rPr>
              <w:t xml:space="preserve"> Johnny De Abreu Marques (Republic of South Africa)</w:t>
            </w:r>
          </w:p>
        </w:tc>
      </w:tr>
      <w:tr w:rsidR="00B21EF1" w:rsidRPr="008A5FE8" w:rsidTr="008A5FE8">
        <w:tc>
          <w:tcPr>
            <w:tcW w:w="1555" w:type="dxa"/>
            <w:shd w:val="clear" w:color="auto" w:fill="auto"/>
          </w:tcPr>
          <w:p w:rsidR="00B21EF1" w:rsidRPr="008A5FE8" w:rsidRDefault="00B21EF1" w:rsidP="00B21EF1">
            <w:pPr>
              <w:pStyle w:val="NoSpacing"/>
              <w:rPr>
                <w:color w:val="000000"/>
                <w:sz w:val="16"/>
                <w:szCs w:val="16"/>
                <w:lang w:val="en-ZA"/>
              </w:rPr>
            </w:pPr>
            <w:r w:rsidRPr="008A5FE8">
              <w:rPr>
                <w:color w:val="000000"/>
                <w:sz w:val="16"/>
                <w:szCs w:val="16"/>
                <w:lang w:val="en-ZA"/>
              </w:rPr>
              <w:t>GUNDOG RING</w:t>
            </w:r>
          </w:p>
        </w:tc>
        <w:tc>
          <w:tcPr>
            <w:tcW w:w="1842" w:type="dxa"/>
            <w:shd w:val="clear" w:color="auto" w:fill="auto"/>
          </w:tcPr>
          <w:p w:rsidR="00B21EF1" w:rsidRPr="008A5FE8" w:rsidRDefault="00B21EF1" w:rsidP="00B21EF1">
            <w:pPr>
              <w:rPr>
                <w:rFonts w:cs="Calibri"/>
                <w:sz w:val="16"/>
                <w:szCs w:val="16"/>
                <w:lang w:val="en-ZA"/>
              </w:rPr>
            </w:pPr>
            <w:r w:rsidRPr="008A5FE8">
              <w:rPr>
                <w:rFonts w:cs="Calibri"/>
                <w:sz w:val="16"/>
                <w:szCs w:val="16"/>
                <w:lang w:val="en-ZA"/>
              </w:rPr>
              <w:t>Group 7 &amp; GROUP</w:t>
            </w:r>
          </w:p>
          <w:p w:rsidR="00B21EF1" w:rsidRPr="008A5FE8" w:rsidRDefault="00B21EF1" w:rsidP="00B21EF1">
            <w:pPr>
              <w:rPr>
                <w:rFonts w:cs="Calibri"/>
                <w:sz w:val="16"/>
                <w:szCs w:val="16"/>
                <w:lang w:val="en-ZA"/>
              </w:rPr>
            </w:pPr>
          </w:p>
        </w:tc>
        <w:tc>
          <w:tcPr>
            <w:tcW w:w="7053" w:type="dxa"/>
            <w:shd w:val="clear" w:color="auto" w:fill="auto"/>
          </w:tcPr>
          <w:p w:rsidR="00B21EF1" w:rsidRPr="008A5FE8" w:rsidRDefault="00B21EF1" w:rsidP="008A5FE8">
            <w:pPr>
              <w:jc w:val="both"/>
              <w:rPr>
                <w:rFonts w:cs="Calibri"/>
                <w:sz w:val="16"/>
                <w:szCs w:val="16"/>
                <w:lang w:val="en-ZA"/>
              </w:rPr>
            </w:pPr>
            <w:r w:rsidRPr="008A5FE8">
              <w:rPr>
                <w:rFonts w:cs="Calibri"/>
                <w:sz w:val="16"/>
                <w:szCs w:val="16"/>
                <w:lang w:val="en-ZA"/>
              </w:rPr>
              <w:t xml:space="preserve">Auvergne Pointer (Braque d’Auvergne), Bohemian Wire-haired </w:t>
            </w:r>
            <w:r w:rsidR="009464C8" w:rsidRPr="008A5FE8">
              <w:rPr>
                <w:rFonts w:cs="Calibri"/>
                <w:sz w:val="16"/>
                <w:szCs w:val="16"/>
                <w:lang w:val="en-ZA"/>
              </w:rPr>
              <w:t>P</w:t>
            </w:r>
            <w:r w:rsidRPr="008A5FE8">
              <w:rPr>
                <w:rFonts w:cs="Calibri"/>
                <w:sz w:val="16"/>
                <w:szCs w:val="16"/>
                <w:lang w:val="en-ZA"/>
              </w:rPr>
              <w:t>ointing Griffon (</w:t>
            </w:r>
            <w:r w:rsidR="00881BAB" w:rsidRPr="008A5FE8">
              <w:rPr>
                <w:rFonts w:cs="Calibri"/>
                <w:sz w:val="16"/>
                <w:szCs w:val="16"/>
                <w:lang w:val="en-ZA"/>
              </w:rPr>
              <w:t>Č</w:t>
            </w:r>
            <w:r w:rsidRPr="008A5FE8">
              <w:rPr>
                <w:rFonts w:cs="Calibri"/>
                <w:sz w:val="16"/>
                <w:szCs w:val="16"/>
                <w:lang w:val="en-ZA"/>
              </w:rPr>
              <w:t>esk</w:t>
            </w:r>
            <w:r w:rsidR="00881BAB" w:rsidRPr="008A5FE8">
              <w:rPr>
                <w:rFonts w:cs="Calibri"/>
                <w:sz w:val="16"/>
                <w:szCs w:val="16"/>
                <w:lang w:val="en-ZA"/>
              </w:rPr>
              <w:t>ý</w:t>
            </w:r>
            <w:r w:rsidRPr="008A5FE8">
              <w:rPr>
                <w:rFonts w:cs="Calibri"/>
                <w:sz w:val="16"/>
                <w:szCs w:val="16"/>
                <w:lang w:val="en-ZA"/>
              </w:rPr>
              <w:t xml:space="preserve"> Fousek), Bracco Italiano, Brittany Spaniel (Epagneul Bretton), English Setter, German Short-haired Pointer, German Wire-haired Pointer, Gordon Setter, Hungarian Vizsla, Hungarian Wire Haired Pointer (Vizsla), Irish Red &amp; White Setter, Irish Setter, Kleiner </w:t>
            </w:r>
            <w:bookmarkStart w:id="0" w:name="_Hlk867955"/>
            <w:r w:rsidRPr="008A5FE8">
              <w:rPr>
                <w:rFonts w:cs="Calibri"/>
                <w:sz w:val="16"/>
                <w:szCs w:val="16"/>
                <w:lang w:val="en-ZA"/>
              </w:rPr>
              <w:t>M</w:t>
            </w:r>
            <w:r w:rsidR="00881BAB" w:rsidRPr="008A5FE8">
              <w:rPr>
                <w:rFonts w:cs="Calibri"/>
                <w:sz w:val="16"/>
                <w:szCs w:val="16"/>
                <w:lang w:val="en-ZA"/>
              </w:rPr>
              <w:t>ü</w:t>
            </w:r>
            <w:r w:rsidRPr="008A5FE8">
              <w:rPr>
                <w:rFonts w:cs="Calibri"/>
                <w:sz w:val="16"/>
                <w:szCs w:val="16"/>
                <w:lang w:val="en-ZA"/>
              </w:rPr>
              <w:t>nsterl</w:t>
            </w:r>
            <w:r w:rsidR="00881BAB" w:rsidRPr="008A5FE8">
              <w:rPr>
                <w:rFonts w:cs="Calibri"/>
                <w:sz w:val="16"/>
                <w:szCs w:val="16"/>
                <w:lang w:val="en-ZA"/>
              </w:rPr>
              <w:t>ä</w:t>
            </w:r>
            <w:r w:rsidRPr="008A5FE8">
              <w:rPr>
                <w:rFonts w:cs="Calibri"/>
                <w:sz w:val="16"/>
                <w:szCs w:val="16"/>
                <w:lang w:val="en-ZA"/>
              </w:rPr>
              <w:t>nder</w:t>
            </w:r>
            <w:bookmarkEnd w:id="0"/>
            <w:r w:rsidRPr="008A5FE8">
              <w:rPr>
                <w:rFonts w:cs="Calibri"/>
                <w:sz w:val="16"/>
                <w:szCs w:val="16"/>
                <w:lang w:val="en-ZA"/>
              </w:rPr>
              <w:t>, Large</w:t>
            </w:r>
            <w:r w:rsidR="00881BAB" w:rsidRPr="008A5FE8">
              <w:rPr>
                <w:rFonts w:cs="Calibri"/>
                <w:sz w:val="16"/>
                <w:szCs w:val="16"/>
                <w:lang w:val="en-ZA"/>
              </w:rPr>
              <w:t xml:space="preserve"> Münsterländer</w:t>
            </w:r>
            <w:r w:rsidRPr="008A5FE8">
              <w:rPr>
                <w:rFonts w:cs="Calibri"/>
                <w:sz w:val="16"/>
                <w:szCs w:val="16"/>
                <w:lang w:val="en-ZA"/>
              </w:rPr>
              <w:t>, Pointer (English), Spinone Italiano (Italian Spinone), Stabijhoun, Weimaraner, Wirehaired Slovakian Pointer (Slovensk</w:t>
            </w:r>
            <w:r w:rsidR="00881BAB" w:rsidRPr="008A5FE8">
              <w:rPr>
                <w:rFonts w:cs="Calibri"/>
                <w:sz w:val="16"/>
                <w:szCs w:val="16"/>
                <w:lang w:val="en-ZA"/>
              </w:rPr>
              <w:t>ý</w:t>
            </w:r>
            <w:r w:rsidRPr="008A5FE8">
              <w:rPr>
                <w:rFonts w:cs="Calibri"/>
                <w:sz w:val="16"/>
                <w:szCs w:val="16"/>
                <w:lang w:val="en-ZA"/>
              </w:rPr>
              <w:t xml:space="preserve"> hrubosrst</w:t>
            </w:r>
            <w:r w:rsidR="007E4AF1" w:rsidRPr="008A5FE8">
              <w:rPr>
                <w:rFonts w:cs="Calibri"/>
                <w:sz w:val="16"/>
                <w:szCs w:val="16"/>
                <w:lang w:val="en-ZA"/>
              </w:rPr>
              <w:t>ý</w:t>
            </w:r>
            <w:r w:rsidRPr="008A5FE8">
              <w:rPr>
                <w:rFonts w:cs="Calibri"/>
                <w:sz w:val="16"/>
                <w:szCs w:val="16"/>
                <w:lang w:val="en-ZA"/>
              </w:rPr>
              <w:t xml:space="preserve"> Stava</w:t>
            </w:r>
            <w:r w:rsidR="007E4AF1" w:rsidRPr="008A5FE8">
              <w:rPr>
                <w:rFonts w:cs="Calibri"/>
                <w:sz w:val="16"/>
                <w:szCs w:val="16"/>
                <w:lang w:val="en-ZA"/>
              </w:rPr>
              <w:t>č</w:t>
            </w:r>
            <w:r w:rsidRPr="008A5FE8">
              <w:rPr>
                <w:rFonts w:cs="Calibri"/>
                <w:sz w:val="16"/>
                <w:szCs w:val="16"/>
                <w:lang w:val="en-ZA"/>
              </w:rPr>
              <w:t>)</w:t>
            </w:r>
            <w:r w:rsidR="00881BAB" w:rsidRPr="008A5FE8">
              <w:rPr>
                <w:rFonts w:cs="Calibri"/>
                <w:sz w:val="16"/>
                <w:szCs w:val="16"/>
                <w:lang w:val="en-ZA"/>
              </w:rPr>
              <w:t>.</w:t>
            </w:r>
          </w:p>
        </w:tc>
      </w:tr>
      <w:tr w:rsidR="00B21EF1" w:rsidRPr="008A5FE8" w:rsidTr="008A5FE8">
        <w:tc>
          <w:tcPr>
            <w:tcW w:w="1555" w:type="dxa"/>
            <w:shd w:val="clear" w:color="auto" w:fill="auto"/>
          </w:tcPr>
          <w:p w:rsidR="00B21EF1" w:rsidRPr="008A5FE8" w:rsidRDefault="00B21EF1" w:rsidP="00B21EF1">
            <w:pPr>
              <w:pStyle w:val="NoSpacing"/>
              <w:rPr>
                <w:color w:val="000000"/>
                <w:sz w:val="16"/>
                <w:szCs w:val="16"/>
                <w:lang w:val="en-ZA"/>
              </w:rPr>
            </w:pPr>
            <w:r w:rsidRPr="008A5FE8">
              <w:rPr>
                <w:color w:val="000000"/>
                <w:sz w:val="16"/>
                <w:szCs w:val="16"/>
                <w:lang w:val="en-ZA"/>
              </w:rPr>
              <w:t>GUNDOG RING</w:t>
            </w:r>
          </w:p>
        </w:tc>
        <w:tc>
          <w:tcPr>
            <w:tcW w:w="1842" w:type="dxa"/>
            <w:shd w:val="clear" w:color="auto" w:fill="auto"/>
          </w:tcPr>
          <w:p w:rsidR="00B21EF1" w:rsidRPr="008A5FE8" w:rsidRDefault="00B21EF1" w:rsidP="00B21EF1">
            <w:pPr>
              <w:rPr>
                <w:rFonts w:cs="Calibri"/>
                <w:sz w:val="16"/>
                <w:szCs w:val="16"/>
                <w:lang w:val="en-ZA"/>
              </w:rPr>
            </w:pPr>
            <w:r w:rsidRPr="008A5FE8">
              <w:rPr>
                <w:rFonts w:cs="Calibri"/>
                <w:sz w:val="16"/>
                <w:szCs w:val="16"/>
                <w:lang w:val="en-ZA"/>
              </w:rPr>
              <w:t xml:space="preserve">Group 8 </w:t>
            </w:r>
            <w:r w:rsidR="00841691" w:rsidRPr="008A5FE8">
              <w:rPr>
                <w:rFonts w:cs="Calibri"/>
                <w:sz w:val="16"/>
                <w:szCs w:val="16"/>
                <w:lang w:val="en-ZA"/>
              </w:rPr>
              <w:t xml:space="preserve">(Bal) </w:t>
            </w:r>
            <w:r w:rsidRPr="008A5FE8">
              <w:rPr>
                <w:rFonts w:cs="Calibri"/>
                <w:sz w:val="16"/>
                <w:szCs w:val="16"/>
                <w:lang w:val="en-ZA"/>
              </w:rPr>
              <w:t>&amp; GROUP</w:t>
            </w:r>
          </w:p>
        </w:tc>
        <w:tc>
          <w:tcPr>
            <w:tcW w:w="7053" w:type="dxa"/>
            <w:shd w:val="clear" w:color="auto" w:fill="auto"/>
          </w:tcPr>
          <w:p w:rsidR="00B21EF1" w:rsidRPr="008A5FE8" w:rsidRDefault="00B21EF1" w:rsidP="008A5FE8">
            <w:pPr>
              <w:jc w:val="both"/>
              <w:rPr>
                <w:rFonts w:cs="Calibri"/>
                <w:sz w:val="16"/>
                <w:szCs w:val="16"/>
                <w:lang w:val="en-ZA"/>
              </w:rPr>
            </w:pPr>
            <w:r w:rsidRPr="008A5FE8">
              <w:rPr>
                <w:rFonts w:cs="Calibri"/>
                <w:sz w:val="16"/>
                <w:szCs w:val="16"/>
                <w:lang w:val="en-ZA"/>
              </w:rPr>
              <w:t>Irish Water Spaniel, Lagotto Romagnolo (Romagna Waterdog), Nederlandse Kooikerhondje, Retriever (Chesapeake Bay) Retriever (Curly</w:t>
            </w:r>
            <w:r w:rsidR="007E4AF1" w:rsidRPr="008A5FE8">
              <w:rPr>
                <w:rFonts w:cs="Calibri"/>
                <w:sz w:val="16"/>
                <w:szCs w:val="16"/>
                <w:lang w:val="en-ZA"/>
              </w:rPr>
              <w:t>-coated</w:t>
            </w:r>
            <w:r w:rsidRPr="008A5FE8">
              <w:rPr>
                <w:rFonts w:cs="Calibri"/>
                <w:sz w:val="16"/>
                <w:szCs w:val="16"/>
                <w:lang w:val="en-ZA"/>
              </w:rPr>
              <w:t>) Retriever (Flat</w:t>
            </w:r>
            <w:r w:rsidR="007E4AF1" w:rsidRPr="008A5FE8">
              <w:rPr>
                <w:rFonts w:cs="Calibri"/>
                <w:sz w:val="16"/>
                <w:szCs w:val="16"/>
                <w:lang w:val="en-ZA"/>
              </w:rPr>
              <w:t>-coated</w:t>
            </w:r>
            <w:r w:rsidRPr="008A5FE8">
              <w:rPr>
                <w:rFonts w:cs="Calibri"/>
                <w:sz w:val="16"/>
                <w:szCs w:val="16"/>
                <w:lang w:val="en-ZA"/>
              </w:rPr>
              <w:t>), Retriever (Golden), Retriever (Labrador), Spaniel (American), Spaniel (Clumber), Spaniel (Cocker), Spaniel (English Springer), Spaniel (Field), Spaniel (German), Spaniel (Sussex), Spaniel (Welsh Springer).</w:t>
            </w:r>
          </w:p>
        </w:tc>
      </w:tr>
      <w:tr w:rsidR="002E7092" w:rsidRPr="008A5FE8" w:rsidTr="008A5FE8">
        <w:tc>
          <w:tcPr>
            <w:tcW w:w="1555" w:type="dxa"/>
            <w:shd w:val="clear" w:color="auto" w:fill="auto"/>
          </w:tcPr>
          <w:p w:rsidR="002E7092" w:rsidRPr="008A5FE8" w:rsidRDefault="002E7092" w:rsidP="008A5FE8">
            <w:pPr>
              <w:spacing w:before="60" w:after="60"/>
              <w:rPr>
                <w:b/>
                <w:sz w:val="22"/>
                <w:szCs w:val="22"/>
                <w:lang w:val="en-ZA"/>
              </w:rPr>
            </w:pPr>
            <w:r w:rsidRPr="008A5FE8">
              <w:rPr>
                <w:b/>
                <w:sz w:val="22"/>
                <w:szCs w:val="22"/>
                <w:lang w:val="en-ZA"/>
              </w:rPr>
              <w:t>Main Ring</w:t>
            </w:r>
          </w:p>
        </w:tc>
        <w:tc>
          <w:tcPr>
            <w:tcW w:w="1842" w:type="dxa"/>
            <w:shd w:val="clear" w:color="auto" w:fill="auto"/>
          </w:tcPr>
          <w:p w:rsidR="002E7092" w:rsidRPr="008A5FE8" w:rsidRDefault="002E7092" w:rsidP="008A5FE8">
            <w:pPr>
              <w:spacing w:before="60" w:after="60"/>
              <w:rPr>
                <w:b/>
                <w:sz w:val="22"/>
                <w:szCs w:val="22"/>
                <w:highlight w:val="cyan"/>
                <w:lang w:val="en-ZA"/>
              </w:rPr>
            </w:pPr>
            <w:r w:rsidRPr="008A5FE8">
              <w:rPr>
                <w:b/>
                <w:sz w:val="22"/>
                <w:szCs w:val="22"/>
                <w:lang w:val="en-ZA"/>
              </w:rPr>
              <w:t>All Best in Show finals</w:t>
            </w:r>
          </w:p>
        </w:tc>
        <w:tc>
          <w:tcPr>
            <w:tcW w:w="7053" w:type="dxa"/>
            <w:shd w:val="clear" w:color="auto" w:fill="auto"/>
          </w:tcPr>
          <w:p w:rsidR="002E7092" w:rsidRPr="008A5FE8" w:rsidRDefault="002E7092" w:rsidP="008A5FE8">
            <w:pPr>
              <w:spacing w:before="60" w:after="60"/>
              <w:rPr>
                <w:b/>
                <w:lang w:val="en-ZA"/>
              </w:rPr>
            </w:pPr>
            <w:r w:rsidRPr="008A5FE8">
              <w:rPr>
                <w:b/>
                <w:sz w:val="22"/>
                <w:szCs w:val="22"/>
                <w:lang w:val="en-ZA"/>
              </w:rPr>
              <w:t xml:space="preserve">                  </w:t>
            </w:r>
            <w:r w:rsidRPr="008A5FE8">
              <w:rPr>
                <w:b/>
                <w:lang w:val="en-ZA"/>
              </w:rPr>
              <w:t xml:space="preserve">JUDGE: </w:t>
            </w:r>
            <w:r w:rsidR="002C3B42" w:rsidRPr="008A5FE8">
              <w:rPr>
                <w:b/>
                <w:lang w:val="en-ZA"/>
              </w:rPr>
              <w:t>Gopi Krishnan (Malaysia</w:t>
            </w:r>
            <w:r w:rsidR="000E4759" w:rsidRPr="008A5FE8">
              <w:rPr>
                <w:b/>
                <w:lang w:val="en-ZA"/>
              </w:rPr>
              <w:t>)</w:t>
            </w:r>
          </w:p>
        </w:tc>
      </w:tr>
    </w:tbl>
    <w:p w:rsidR="002E6E99" w:rsidRDefault="002E6E99"/>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8045"/>
      </w:tblGrid>
      <w:tr w:rsidR="00F379CA" w:rsidRPr="008A5FE8" w:rsidTr="008A5FE8">
        <w:tc>
          <w:tcPr>
            <w:tcW w:w="2405" w:type="dxa"/>
            <w:shd w:val="clear" w:color="auto" w:fill="auto"/>
          </w:tcPr>
          <w:p w:rsidR="00F379CA" w:rsidRPr="008A5FE8" w:rsidRDefault="00F379CA" w:rsidP="000824BA">
            <w:pPr>
              <w:pStyle w:val="NoSpacing"/>
              <w:rPr>
                <w:b/>
                <w:sz w:val="20"/>
                <w:szCs w:val="20"/>
                <w:lang w:val="en-ZA"/>
              </w:rPr>
            </w:pPr>
            <w:r w:rsidRPr="008A5FE8">
              <w:rPr>
                <w:b/>
                <w:sz w:val="20"/>
                <w:szCs w:val="20"/>
                <w:lang w:val="en-ZA"/>
              </w:rPr>
              <w:t>Breed classes</w:t>
            </w:r>
          </w:p>
        </w:tc>
        <w:tc>
          <w:tcPr>
            <w:tcW w:w="8045" w:type="dxa"/>
            <w:shd w:val="clear" w:color="auto" w:fill="auto"/>
          </w:tcPr>
          <w:p w:rsidR="00F379CA" w:rsidRPr="008A5FE8" w:rsidRDefault="00F379CA" w:rsidP="000824BA">
            <w:pPr>
              <w:pStyle w:val="NoSpacing"/>
              <w:rPr>
                <w:rFonts w:cs="Calibri"/>
                <w:sz w:val="20"/>
                <w:szCs w:val="20"/>
                <w:lang w:val="en-ZA"/>
              </w:rPr>
            </w:pPr>
            <w:r w:rsidRPr="008A5FE8">
              <w:rPr>
                <w:rFonts w:cs="Calibri"/>
                <w:sz w:val="20"/>
                <w:szCs w:val="20"/>
                <w:lang w:val="en-ZA"/>
              </w:rPr>
              <w:t>Minor Puppy (</w:t>
            </w:r>
            <w:r w:rsidRPr="008A5FE8">
              <w:rPr>
                <w:rFonts w:cs="Calibri"/>
                <w:bCs/>
                <w:sz w:val="20"/>
                <w:szCs w:val="20"/>
                <w:lang w:val="en-ZA"/>
              </w:rPr>
              <w:t xml:space="preserve">correctly inoculated </w:t>
            </w:r>
            <w:r w:rsidRPr="008A5FE8">
              <w:rPr>
                <w:rFonts w:cs="Calibri"/>
                <w:sz w:val="20"/>
                <w:szCs w:val="20"/>
                <w:lang w:val="en-ZA"/>
              </w:rPr>
              <w:t xml:space="preserve">4 - 6 months), Puppy (6 - 9 months), Junior (9 </w:t>
            </w:r>
            <w:r w:rsidR="004D6D11" w:rsidRPr="008A5FE8">
              <w:rPr>
                <w:rFonts w:cs="Calibri"/>
                <w:sz w:val="20"/>
                <w:szCs w:val="20"/>
                <w:lang w:val="en-ZA"/>
              </w:rPr>
              <w:t>–</w:t>
            </w:r>
            <w:r w:rsidRPr="008A5FE8">
              <w:rPr>
                <w:rFonts w:cs="Calibri"/>
                <w:sz w:val="20"/>
                <w:szCs w:val="20"/>
                <w:lang w:val="en-ZA"/>
              </w:rPr>
              <w:t xml:space="preserve"> 18</w:t>
            </w:r>
            <w:r w:rsidR="004D6D11" w:rsidRPr="008A5FE8">
              <w:rPr>
                <w:rFonts w:cs="Calibri"/>
                <w:sz w:val="20"/>
                <w:szCs w:val="20"/>
                <w:lang w:val="en-ZA"/>
              </w:rPr>
              <w:t xml:space="preserve"> </w:t>
            </w:r>
            <w:r w:rsidRPr="008A5FE8">
              <w:rPr>
                <w:rFonts w:cs="Calibri"/>
                <w:sz w:val="20"/>
                <w:szCs w:val="20"/>
                <w:lang w:val="en-ZA"/>
              </w:rPr>
              <w:t>months), Intermediate (15</w:t>
            </w:r>
            <w:r w:rsidR="007E4AF1" w:rsidRPr="008A5FE8">
              <w:rPr>
                <w:rFonts w:cs="Calibri"/>
                <w:sz w:val="20"/>
                <w:szCs w:val="20"/>
                <w:lang w:val="en-ZA"/>
              </w:rPr>
              <w:t xml:space="preserve"> </w:t>
            </w:r>
            <w:r w:rsidRPr="008A5FE8">
              <w:rPr>
                <w:rFonts w:cs="Calibri"/>
                <w:sz w:val="20"/>
                <w:szCs w:val="20"/>
                <w:lang w:val="en-ZA"/>
              </w:rPr>
              <w:t>-</w:t>
            </w:r>
            <w:r w:rsidR="007E4AF1" w:rsidRPr="008A5FE8">
              <w:rPr>
                <w:rFonts w:cs="Calibri"/>
                <w:sz w:val="20"/>
                <w:szCs w:val="20"/>
                <w:lang w:val="en-ZA"/>
              </w:rPr>
              <w:t xml:space="preserve"> </w:t>
            </w:r>
            <w:r w:rsidRPr="008A5FE8">
              <w:rPr>
                <w:rFonts w:cs="Calibri"/>
                <w:sz w:val="20"/>
                <w:szCs w:val="20"/>
                <w:lang w:val="en-ZA"/>
              </w:rPr>
              <w:t>24 months), Veteran (8yrs+), Open (15 months+), Working* (15 months+), Champions (</w:t>
            </w:r>
            <w:r w:rsidR="007E4AF1" w:rsidRPr="008A5FE8">
              <w:rPr>
                <w:rFonts w:cs="Calibri"/>
                <w:sz w:val="20"/>
                <w:szCs w:val="20"/>
                <w:lang w:val="en-ZA"/>
              </w:rPr>
              <w:t>a</w:t>
            </w:r>
            <w:r w:rsidRPr="008A5FE8">
              <w:rPr>
                <w:rFonts w:cs="Calibri"/>
                <w:sz w:val="20"/>
                <w:szCs w:val="20"/>
                <w:lang w:val="en-ZA"/>
              </w:rPr>
              <w:t xml:space="preserve">ll ages as on date of show). </w:t>
            </w:r>
          </w:p>
          <w:p w:rsidR="00F379CA" w:rsidRPr="008A5FE8" w:rsidRDefault="00F379CA" w:rsidP="000824BA">
            <w:pPr>
              <w:pStyle w:val="NoSpacing"/>
              <w:rPr>
                <w:rFonts w:cs="Calibri"/>
                <w:sz w:val="20"/>
                <w:szCs w:val="20"/>
                <w:lang w:val="en-ZA"/>
              </w:rPr>
            </w:pPr>
            <w:r w:rsidRPr="008A5FE8">
              <w:rPr>
                <w:rFonts w:cs="Calibri"/>
                <w:sz w:val="20"/>
                <w:szCs w:val="20"/>
                <w:lang w:val="en-ZA"/>
              </w:rPr>
              <w:t xml:space="preserve">*Working Class – qualification to be attached to entry. Minimum qualification: Only for those breeds which require a Working </w:t>
            </w:r>
            <w:r w:rsidR="00CC7074" w:rsidRPr="008A5FE8">
              <w:rPr>
                <w:rFonts w:cs="Calibri"/>
                <w:sz w:val="20"/>
                <w:szCs w:val="20"/>
                <w:lang w:val="en-ZA"/>
              </w:rPr>
              <w:t>D</w:t>
            </w:r>
            <w:r w:rsidRPr="008A5FE8">
              <w:rPr>
                <w:rFonts w:cs="Calibri"/>
                <w:sz w:val="20"/>
                <w:szCs w:val="20"/>
                <w:lang w:val="en-ZA"/>
              </w:rPr>
              <w:t>og qualification as per FCI.</w:t>
            </w:r>
          </w:p>
        </w:tc>
      </w:tr>
      <w:tr w:rsidR="00F379CA" w:rsidRPr="008A5FE8" w:rsidTr="008A5FE8">
        <w:tc>
          <w:tcPr>
            <w:tcW w:w="2405" w:type="dxa"/>
            <w:shd w:val="clear" w:color="auto" w:fill="auto"/>
          </w:tcPr>
          <w:p w:rsidR="00F379CA" w:rsidRPr="008A5FE8" w:rsidRDefault="00F379CA" w:rsidP="000824BA">
            <w:pPr>
              <w:pStyle w:val="NoSpacing"/>
              <w:rPr>
                <w:b/>
                <w:sz w:val="20"/>
                <w:szCs w:val="20"/>
                <w:lang w:val="en-ZA"/>
              </w:rPr>
            </w:pPr>
            <w:r w:rsidRPr="008A5FE8">
              <w:rPr>
                <w:b/>
                <w:sz w:val="20"/>
                <w:szCs w:val="20"/>
                <w:lang w:val="en-ZA"/>
              </w:rPr>
              <w:t>Eligibility for CACIB</w:t>
            </w:r>
          </w:p>
        </w:tc>
        <w:tc>
          <w:tcPr>
            <w:tcW w:w="8045" w:type="dxa"/>
            <w:shd w:val="clear" w:color="auto" w:fill="auto"/>
          </w:tcPr>
          <w:p w:rsidR="00F379CA" w:rsidRPr="008A5FE8" w:rsidRDefault="00F379CA" w:rsidP="000824BA">
            <w:pPr>
              <w:pStyle w:val="NoSpacing"/>
              <w:rPr>
                <w:rFonts w:cs="Calibri"/>
                <w:sz w:val="20"/>
                <w:szCs w:val="20"/>
                <w:lang w:val="en-ZA"/>
              </w:rPr>
            </w:pPr>
            <w:r w:rsidRPr="008A5FE8">
              <w:rPr>
                <w:rFonts w:cs="Calibri"/>
                <w:sz w:val="20"/>
                <w:szCs w:val="20"/>
                <w:lang w:val="en-ZA"/>
              </w:rPr>
              <w:t xml:space="preserve">Only dogs/bitches (over 15 months of age on the day of the show) graded “Excellent”, awarded 1st place from the Intermediate, Open, Working Dog or Champion </w:t>
            </w:r>
            <w:r w:rsidR="00CC7074" w:rsidRPr="008A5FE8">
              <w:rPr>
                <w:rFonts w:cs="Calibri"/>
                <w:sz w:val="20"/>
                <w:szCs w:val="20"/>
                <w:lang w:val="en-ZA"/>
              </w:rPr>
              <w:t>C</w:t>
            </w:r>
            <w:r w:rsidRPr="008A5FE8">
              <w:rPr>
                <w:rFonts w:cs="Calibri"/>
                <w:sz w:val="20"/>
                <w:szCs w:val="20"/>
                <w:lang w:val="en-ZA"/>
              </w:rPr>
              <w:t>lasses. If the dog awarded a CACIB is already an International Champion, the CACIB may revert to the Res.</w:t>
            </w:r>
            <w:r w:rsidR="00142ABB" w:rsidRPr="008A5FE8">
              <w:rPr>
                <w:rFonts w:cs="Calibri"/>
                <w:sz w:val="20"/>
                <w:szCs w:val="20"/>
                <w:lang w:val="en-ZA"/>
              </w:rPr>
              <w:t xml:space="preserve"> </w:t>
            </w:r>
            <w:r w:rsidRPr="008A5FE8">
              <w:rPr>
                <w:rFonts w:cs="Calibri"/>
                <w:sz w:val="20"/>
                <w:szCs w:val="20"/>
                <w:lang w:val="en-ZA"/>
              </w:rPr>
              <w:t xml:space="preserve">CACIB </w:t>
            </w:r>
            <w:r w:rsidR="00CC7074" w:rsidRPr="008A5FE8">
              <w:rPr>
                <w:rFonts w:cs="Calibri"/>
                <w:sz w:val="20"/>
                <w:szCs w:val="20"/>
                <w:lang w:val="en-ZA"/>
              </w:rPr>
              <w:t>W</w:t>
            </w:r>
            <w:r w:rsidRPr="008A5FE8">
              <w:rPr>
                <w:rFonts w:cs="Calibri"/>
                <w:sz w:val="20"/>
                <w:szCs w:val="20"/>
                <w:lang w:val="en-ZA"/>
              </w:rPr>
              <w:t>inner (owner to apply to KUSA - see website).</w:t>
            </w:r>
          </w:p>
        </w:tc>
      </w:tr>
      <w:tr w:rsidR="00F379CA" w:rsidRPr="008A5FE8" w:rsidTr="008A5FE8">
        <w:tc>
          <w:tcPr>
            <w:tcW w:w="2405" w:type="dxa"/>
            <w:shd w:val="clear" w:color="auto" w:fill="auto"/>
          </w:tcPr>
          <w:p w:rsidR="00F379CA" w:rsidRPr="008A5FE8" w:rsidRDefault="00F379CA" w:rsidP="000824BA">
            <w:pPr>
              <w:pStyle w:val="NoSpacing"/>
              <w:rPr>
                <w:b/>
                <w:sz w:val="20"/>
                <w:szCs w:val="20"/>
                <w:lang w:val="en-ZA"/>
              </w:rPr>
            </w:pPr>
            <w:r w:rsidRPr="008A5FE8">
              <w:rPr>
                <w:b/>
                <w:sz w:val="20"/>
                <w:szCs w:val="20"/>
                <w:lang w:val="en-ZA"/>
              </w:rPr>
              <w:t>Eligibility for Best of Breed</w:t>
            </w:r>
          </w:p>
        </w:tc>
        <w:tc>
          <w:tcPr>
            <w:tcW w:w="8045" w:type="dxa"/>
            <w:shd w:val="clear" w:color="auto" w:fill="auto"/>
          </w:tcPr>
          <w:p w:rsidR="00F379CA" w:rsidRPr="008A5FE8" w:rsidRDefault="00F379CA" w:rsidP="000824BA">
            <w:pPr>
              <w:pStyle w:val="NoSpacing"/>
              <w:rPr>
                <w:rFonts w:cs="Calibri"/>
                <w:sz w:val="20"/>
                <w:szCs w:val="20"/>
                <w:lang w:val="en-ZA"/>
              </w:rPr>
            </w:pPr>
            <w:r w:rsidRPr="008A5FE8">
              <w:rPr>
                <w:rFonts w:cs="Calibri"/>
                <w:sz w:val="20"/>
                <w:szCs w:val="20"/>
                <w:lang w:val="en-ZA"/>
              </w:rPr>
              <w:t>CACIB Dog, CACIB Bitch,</w:t>
            </w:r>
            <w:r w:rsidRPr="008A5FE8">
              <w:rPr>
                <w:rFonts w:cs="Calibri"/>
                <w:bCs/>
                <w:sz w:val="20"/>
                <w:szCs w:val="20"/>
                <w:lang w:val="en-ZA"/>
              </w:rPr>
              <w:t xml:space="preserve"> </w:t>
            </w:r>
            <w:r w:rsidRPr="008A5FE8">
              <w:rPr>
                <w:rFonts w:cs="Calibri"/>
                <w:sz w:val="20"/>
                <w:szCs w:val="20"/>
                <w:lang w:val="en-ZA"/>
              </w:rPr>
              <w:t>Best Junior Dog, Best Junior Bitch, Best Veteran Dog and Best Veteran Bitch (all graded “Excellent”)</w:t>
            </w:r>
          </w:p>
        </w:tc>
      </w:tr>
      <w:tr w:rsidR="00F379CA" w:rsidRPr="008A5FE8" w:rsidTr="008A5FE8">
        <w:tc>
          <w:tcPr>
            <w:tcW w:w="2405" w:type="dxa"/>
            <w:shd w:val="clear" w:color="auto" w:fill="auto"/>
          </w:tcPr>
          <w:p w:rsidR="00F379CA" w:rsidRPr="008A5FE8" w:rsidRDefault="00F379CA" w:rsidP="000824BA">
            <w:pPr>
              <w:pStyle w:val="NoSpacing"/>
              <w:rPr>
                <w:b/>
                <w:sz w:val="20"/>
                <w:szCs w:val="20"/>
                <w:lang w:val="en-ZA"/>
              </w:rPr>
            </w:pPr>
            <w:r w:rsidRPr="008A5FE8">
              <w:rPr>
                <w:b/>
                <w:sz w:val="20"/>
                <w:szCs w:val="20"/>
                <w:lang w:val="en-ZA"/>
              </w:rPr>
              <w:t>Eligibility for Best Minor Puppy and/or Best Puppy</w:t>
            </w:r>
          </w:p>
        </w:tc>
        <w:tc>
          <w:tcPr>
            <w:tcW w:w="8045" w:type="dxa"/>
            <w:shd w:val="clear" w:color="auto" w:fill="auto"/>
          </w:tcPr>
          <w:p w:rsidR="00F379CA" w:rsidRPr="008A5FE8" w:rsidRDefault="00F379CA" w:rsidP="000824BA">
            <w:pPr>
              <w:pStyle w:val="NoSpacing"/>
              <w:rPr>
                <w:rFonts w:cs="Calibri"/>
                <w:sz w:val="20"/>
                <w:szCs w:val="20"/>
                <w:lang w:val="en-ZA"/>
              </w:rPr>
            </w:pPr>
            <w:r w:rsidRPr="008A5FE8">
              <w:rPr>
                <w:rFonts w:cs="Calibri"/>
                <w:sz w:val="20"/>
                <w:szCs w:val="20"/>
                <w:lang w:val="en-ZA"/>
              </w:rPr>
              <w:t>Puppies placed 1st with a “Very Promising” grading.</w:t>
            </w:r>
          </w:p>
        </w:tc>
      </w:tr>
      <w:tr w:rsidR="00F379CA" w:rsidRPr="008A5FE8" w:rsidTr="008A5FE8">
        <w:tc>
          <w:tcPr>
            <w:tcW w:w="2405" w:type="dxa"/>
            <w:shd w:val="clear" w:color="auto" w:fill="auto"/>
          </w:tcPr>
          <w:p w:rsidR="00F379CA" w:rsidRPr="008A5FE8" w:rsidRDefault="00F379CA" w:rsidP="000824BA">
            <w:pPr>
              <w:pStyle w:val="NoSpacing"/>
              <w:rPr>
                <w:b/>
                <w:sz w:val="20"/>
                <w:szCs w:val="20"/>
                <w:lang w:val="en-ZA"/>
              </w:rPr>
            </w:pPr>
            <w:r w:rsidRPr="008A5FE8">
              <w:rPr>
                <w:b/>
                <w:sz w:val="20"/>
                <w:szCs w:val="20"/>
                <w:lang w:val="en-ZA"/>
              </w:rPr>
              <w:t>Certificates &amp; Grading</w:t>
            </w:r>
          </w:p>
        </w:tc>
        <w:tc>
          <w:tcPr>
            <w:tcW w:w="8045" w:type="dxa"/>
            <w:shd w:val="clear" w:color="auto" w:fill="auto"/>
          </w:tcPr>
          <w:p w:rsidR="00F379CA" w:rsidRPr="008A5FE8" w:rsidRDefault="00F379CA" w:rsidP="000824BA">
            <w:pPr>
              <w:pStyle w:val="NoSpacing"/>
              <w:rPr>
                <w:rFonts w:cs="Calibri"/>
                <w:sz w:val="20"/>
                <w:szCs w:val="20"/>
                <w:lang w:val="en-ZA"/>
              </w:rPr>
            </w:pPr>
            <w:r w:rsidRPr="008A5FE8">
              <w:rPr>
                <w:rFonts w:cs="Calibri"/>
                <w:sz w:val="20"/>
                <w:szCs w:val="20"/>
                <w:lang w:val="en-ZA"/>
              </w:rPr>
              <w:t>Breeds will be judged per FCI Breed Standards. Critiques will be issued in the ring.</w:t>
            </w:r>
          </w:p>
        </w:tc>
      </w:tr>
      <w:tr w:rsidR="00F379CA" w:rsidRPr="008A5FE8" w:rsidTr="008A5FE8">
        <w:tc>
          <w:tcPr>
            <w:tcW w:w="2405" w:type="dxa"/>
            <w:shd w:val="clear" w:color="auto" w:fill="auto"/>
          </w:tcPr>
          <w:p w:rsidR="00F379CA" w:rsidRPr="008A5FE8" w:rsidRDefault="00F379CA" w:rsidP="000824BA">
            <w:pPr>
              <w:pStyle w:val="NoSpacing"/>
              <w:rPr>
                <w:b/>
                <w:sz w:val="20"/>
                <w:szCs w:val="20"/>
                <w:lang w:val="en-ZA"/>
              </w:rPr>
            </w:pPr>
            <w:r w:rsidRPr="008A5FE8">
              <w:rPr>
                <w:b/>
                <w:sz w:val="20"/>
                <w:szCs w:val="20"/>
                <w:lang w:val="en-ZA"/>
              </w:rPr>
              <w:t>Order of Judging</w:t>
            </w:r>
          </w:p>
        </w:tc>
        <w:tc>
          <w:tcPr>
            <w:tcW w:w="8045" w:type="dxa"/>
            <w:shd w:val="clear" w:color="auto" w:fill="auto"/>
          </w:tcPr>
          <w:p w:rsidR="00F379CA" w:rsidRPr="008A5FE8" w:rsidRDefault="00F379CA" w:rsidP="000824BA">
            <w:pPr>
              <w:pStyle w:val="NoSpacing"/>
              <w:rPr>
                <w:rFonts w:eastAsia="Times New Roman" w:cs="Calibri"/>
                <w:color w:val="000000"/>
                <w:sz w:val="20"/>
                <w:szCs w:val="20"/>
                <w:u w:color="000000"/>
                <w:lang w:val="en-ZA" w:eastAsia="en-GB"/>
              </w:rPr>
            </w:pPr>
            <w:r w:rsidRPr="008A5FE8">
              <w:rPr>
                <w:rFonts w:eastAsia="Arial Unicode MS" w:cs="Calibri"/>
                <w:b/>
                <w:bCs/>
                <w:color w:val="000000"/>
                <w:sz w:val="20"/>
                <w:szCs w:val="20"/>
                <w:u w:color="000000"/>
                <w:lang w:val="en-ZA" w:eastAsia="en-GB"/>
              </w:rPr>
              <w:t>BREED</w:t>
            </w:r>
            <w:r w:rsidRPr="008A5FE8">
              <w:rPr>
                <w:rFonts w:eastAsia="Arial Unicode MS" w:cs="Calibri"/>
                <w:bCs/>
                <w:color w:val="000000"/>
                <w:sz w:val="20"/>
                <w:szCs w:val="20"/>
                <w:u w:color="000000"/>
                <w:lang w:val="en-ZA" w:eastAsia="en-GB"/>
              </w:rPr>
              <w:t>:</w:t>
            </w:r>
            <w:r w:rsidRPr="008A5FE8">
              <w:rPr>
                <w:rFonts w:eastAsia="Arial Unicode MS" w:cs="Calibri"/>
                <w:color w:val="000000"/>
                <w:sz w:val="20"/>
                <w:szCs w:val="20"/>
                <w:u w:color="000000"/>
                <w:lang w:val="en-ZA" w:eastAsia="en-GB"/>
              </w:rPr>
              <w:t xml:space="preserve"> Best of Breed, </w:t>
            </w:r>
            <w:r w:rsidR="00136219" w:rsidRPr="008A5FE8">
              <w:rPr>
                <w:rFonts w:eastAsia="Arial Unicode MS" w:cs="Calibri"/>
                <w:color w:val="000000"/>
                <w:sz w:val="20"/>
                <w:szCs w:val="20"/>
                <w:u w:color="000000"/>
                <w:lang w:val="en-ZA" w:eastAsia="en-GB"/>
              </w:rPr>
              <w:t xml:space="preserve">Best Puppy in Breed, Best Junior in Breed, Best Veteran in Breed, </w:t>
            </w:r>
            <w:r w:rsidRPr="008A5FE8">
              <w:rPr>
                <w:rFonts w:eastAsia="Arial Unicode MS" w:cs="Calibri"/>
                <w:color w:val="000000"/>
                <w:sz w:val="20"/>
                <w:szCs w:val="20"/>
                <w:u w:color="000000"/>
                <w:lang w:val="en-ZA" w:eastAsia="en-GB"/>
              </w:rPr>
              <w:t>Best Minor Puppy</w:t>
            </w:r>
            <w:r w:rsidR="00136219" w:rsidRPr="008A5FE8">
              <w:rPr>
                <w:rFonts w:eastAsia="Arial Unicode MS" w:cs="Calibri"/>
                <w:color w:val="000000"/>
                <w:sz w:val="20"/>
                <w:szCs w:val="20"/>
                <w:u w:color="000000"/>
                <w:lang w:val="en-ZA" w:eastAsia="en-GB"/>
              </w:rPr>
              <w:t xml:space="preserve"> in Breed.</w:t>
            </w:r>
          </w:p>
          <w:p w:rsidR="00F379CA" w:rsidRPr="008A5FE8" w:rsidRDefault="00F379CA" w:rsidP="000824BA">
            <w:pPr>
              <w:pStyle w:val="NoSpacing"/>
              <w:rPr>
                <w:rFonts w:eastAsia="Times New Roman" w:cs="Calibri"/>
                <w:color w:val="000000"/>
                <w:sz w:val="20"/>
                <w:szCs w:val="20"/>
                <w:u w:color="000000"/>
                <w:lang w:val="en-ZA" w:eastAsia="en-GB"/>
              </w:rPr>
            </w:pPr>
            <w:r w:rsidRPr="008A5FE8">
              <w:rPr>
                <w:rFonts w:eastAsia="Arial Unicode MS" w:cs="Calibri"/>
                <w:b/>
                <w:bCs/>
                <w:color w:val="000000"/>
                <w:sz w:val="20"/>
                <w:szCs w:val="20"/>
                <w:u w:color="000000"/>
                <w:lang w:val="en-ZA" w:eastAsia="en-GB"/>
              </w:rPr>
              <w:t>GROUPS</w:t>
            </w:r>
            <w:r w:rsidRPr="008A5FE8">
              <w:rPr>
                <w:rFonts w:eastAsia="Arial Unicode MS" w:cs="Calibri"/>
                <w:color w:val="000000"/>
                <w:sz w:val="20"/>
                <w:szCs w:val="20"/>
                <w:u w:color="000000"/>
                <w:lang w:val="en-ZA" w:eastAsia="en-GB"/>
              </w:rPr>
              <w:t>: Best in Group, Best Puppy in Group, Best Junior in Group, Best Veteran in Group</w:t>
            </w:r>
            <w:r w:rsidR="00136219" w:rsidRPr="008A5FE8">
              <w:rPr>
                <w:rFonts w:eastAsia="Arial Unicode MS" w:cs="Calibri"/>
                <w:color w:val="000000"/>
                <w:sz w:val="20"/>
                <w:szCs w:val="20"/>
                <w:u w:color="000000"/>
                <w:lang w:val="en-ZA" w:eastAsia="en-GB"/>
              </w:rPr>
              <w:t>, Best Minor Puppy in Group</w:t>
            </w:r>
            <w:r w:rsidRPr="008A5FE8">
              <w:rPr>
                <w:rFonts w:eastAsia="Arial Unicode MS" w:cs="Calibri"/>
                <w:color w:val="000000"/>
                <w:sz w:val="20"/>
                <w:szCs w:val="20"/>
                <w:u w:color="000000"/>
                <w:lang w:val="en-ZA" w:eastAsia="en-GB"/>
              </w:rPr>
              <w:t>.</w:t>
            </w:r>
            <w:r w:rsidRPr="008A5FE8">
              <w:rPr>
                <w:rFonts w:eastAsia="Times New Roman" w:cs="Calibri"/>
                <w:color w:val="000000"/>
                <w:sz w:val="20"/>
                <w:szCs w:val="20"/>
                <w:u w:color="000000"/>
                <w:lang w:val="en-ZA" w:eastAsia="en-GB"/>
              </w:rPr>
              <w:t xml:space="preserve">  </w:t>
            </w:r>
          </w:p>
          <w:p w:rsidR="00F379CA" w:rsidRPr="008A5FE8" w:rsidRDefault="00F379CA" w:rsidP="000824BA">
            <w:pPr>
              <w:pStyle w:val="NoSpacing"/>
              <w:rPr>
                <w:rFonts w:eastAsia="Times New Roman" w:cs="Calibri"/>
                <w:color w:val="000000"/>
                <w:sz w:val="20"/>
                <w:szCs w:val="20"/>
                <w:u w:color="000000"/>
                <w:lang w:val="en-ZA" w:eastAsia="en-GB"/>
              </w:rPr>
            </w:pPr>
            <w:r w:rsidRPr="008A5FE8">
              <w:rPr>
                <w:rFonts w:eastAsia="Arial Unicode MS" w:cs="Calibri"/>
                <w:b/>
                <w:bCs/>
                <w:color w:val="000000"/>
                <w:sz w:val="20"/>
                <w:szCs w:val="20"/>
                <w:u w:color="000000"/>
                <w:lang w:val="en-ZA" w:eastAsia="en-GB"/>
              </w:rPr>
              <w:t>IN SHOW</w:t>
            </w:r>
            <w:r w:rsidRPr="008A5FE8">
              <w:rPr>
                <w:rFonts w:eastAsia="Arial Unicode MS" w:cs="Calibri"/>
                <w:color w:val="000000"/>
                <w:sz w:val="20"/>
                <w:szCs w:val="20"/>
                <w:u w:color="000000"/>
                <w:lang w:val="en-ZA" w:eastAsia="en-GB"/>
              </w:rPr>
              <w:t>: Best Minor Puppy in Show, Best Puppy in Show, Best Junior in Show, Best Veteran in Show</w:t>
            </w:r>
            <w:r w:rsidR="007E4AF1" w:rsidRPr="008A5FE8">
              <w:rPr>
                <w:rFonts w:eastAsia="Arial Unicode MS" w:cs="Calibri"/>
                <w:color w:val="000000"/>
                <w:sz w:val="20"/>
                <w:szCs w:val="20"/>
                <w:u w:color="000000"/>
                <w:lang w:val="en-ZA" w:eastAsia="en-GB"/>
              </w:rPr>
              <w:t>,</w:t>
            </w:r>
            <w:r w:rsidRPr="008A5FE8">
              <w:rPr>
                <w:rFonts w:eastAsia="Times New Roman" w:cs="Calibri"/>
                <w:color w:val="000000"/>
                <w:sz w:val="20"/>
                <w:szCs w:val="20"/>
                <w:u w:color="000000"/>
                <w:lang w:val="en-ZA" w:eastAsia="en-GB"/>
              </w:rPr>
              <w:t xml:space="preserve"> </w:t>
            </w:r>
            <w:r w:rsidR="00136219" w:rsidRPr="008A5FE8">
              <w:rPr>
                <w:rFonts w:eastAsia="Arial Unicode MS" w:cs="Calibri"/>
                <w:color w:val="000000"/>
                <w:sz w:val="20"/>
                <w:szCs w:val="20"/>
                <w:u w:color="000000"/>
                <w:lang w:val="en-ZA" w:eastAsia="en-GB"/>
              </w:rPr>
              <w:t>Best in Show</w:t>
            </w:r>
            <w:r w:rsidR="002C3B42" w:rsidRPr="008A5FE8">
              <w:rPr>
                <w:rFonts w:eastAsia="Arial Unicode MS" w:cs="Calibri"/>
                <w:color w:val="000000"/>
                <w:sz w:val="20"/>
                <w:szCs w:val="20"/>
                <w:u w:color="000000"/>
                <w:lang w:val="en-ZA" w:eastAsia="en-GB"/>
              </w:rPr>
              <w:t>.</w:t>
            </w:r>
          </w:p>
        </w:tc>
      </w:tr>
    </w:tbl>
    <w:p w:rsidR="0016025E" w:rsidRPr="000824BA" w:rsidRDefault="0016025E" w:rsidP="000824BA">
      <w:pPr>
        <w:pStyle w:val="NoSpacing"/>
        <w:rPr>
          <w:b/>
          <w:u w:val="single"/>
          <w:lang w:val="en-ZA"/>
        </w:rPr>
      </w:pPr>
    </w:p>
    <w:p w:rsidR="000E4B31" w:rsidRPr="000824BA" w:rsidRDefault="000E4B31" w:rsidP="000824BA">
      <w:pPr>
        <w:pStyle w:val="NoSpacing"/>
        <w:rPr>
          <w:b/>
          <w:sz w:val="20"/>
          <w:szCs w:val="20"/>
          <w:u w:val="single"/>
          <w:lang w:val="en-ZA"/>
        </w:rPr>
      </w:pPr>
      <w:r w:rsidRPr="000824BA">
        <w:rPr>
          <w:b/>
          <w:sz w:val="20"/>
          <w:szCs w:val="20"/>
          <w:u w:val="single"/>
          <w:lang w:val="en-ZA"/>
        </w:rPr>
        <w:t xml:space="preserve">KUSA NATIONALS </w:t>
      </w:r>
      <w:r w:rsidR="000824BA" w:rsidRPr="000824BA">
        <w:rPr>
          <w:b/>
          <w:sz w:val="20"/>
          <w:szCs w:val="20"/>
          <w:u w:val="single"/>
          <w:lang w:val="en-ZA"/>
        </w:rPr>
        <w:t>ELIGIBILITY:</w:t>
      </w:r>
      <w:r w:rsidRPr="000824BA">
        <w:rPr>
          <w:b/>
          <w:sz w:val="20"/>
          <w:szCs w:val="20"/>
          <w:u w:val="single"/>
          <w:lang w:val="en-ZA"/>
        </w:rPr>
        <w:t xml:space="preserve"> </w:t>
      </w:r>
    </w:p>
    <w:p w:rsidR="000E4B31" w:rsidRPr="000824BA" w:rsidRDefault="000E4B31" w:rsidP="000824BA">
      <w:pPr>
        <w:pStyle w:val="NoSpacing"/>
        <w:rPr>
          <w:sz w:val="20"/>
          <w:szCs w:val="20"/>
          <w:lang w:val="en-US"/>
        </w:rPr>
      </w:pPr>
      <w:r w:rsidRPr="000824BA">
        <w:rPr>
          <w:b/>
          <w:bCs/>
          <w:sz w:val="20"/>
          <w:szCs w:val="20"/>
          <w:lang w:val="en-US"/>
        </w:rPr>
        <w:t>KUSA National Puppy</w:t>
      </w:r>
      <w:r w:rsidRPr="000824BA">
        <w:rPr>
          <w:b/>
          <w:sz w:val="20"/>
          <w:szCs w:val="20"/>
          <w:lang w:val="en-US"/>
        </w:rPr>
        <w:t>:</w:t>
      </w:r>
      <w:r w:rsidRPr="000824BA">
        <w:rPr>
          <w:sz w:val="20"/>
          <w:szCs w:val="20"/>
          <w:lang w:val="en-US"/>
        </w:rPr>
        <w:t xml:space="preserve"> A puppy must have won a Best Puppy in Show at an All-breeds Championship Show (excluding FCI </w:t>
      </w:r>
      <w:r w:rsidR="007E4AF1">
        <w:rPr>
          <w:sz w:val="20"/>
          <w:szCs w:val="20"/>
          <w:lang w:val="en-US"/>
        </w:rPr>
        <w:t>S</w:t>
      </w:r>
      <w:r w:rsidRPr="000824BA">
        <w:rPr>
          <w:sz w:val="20"/>
          <w:szCs w:val="20"/>
          <w:lang w:val="en-US"/>
        </w:rPr>
        <w:t>hows) and be under 24 months of age on the day of the show.</w:t>
      </w:r>
    </w:p>
    <w:p w:rsidR="000E4B31" w:rsidRPr="000824BA" w:rsidRDefault="000E4B31" w:rsidP="000824BA">
      <w:pPr>
        <w:pStyle w:val="NoSpacing"/>
        <w:rPr>
          <w:sz w:val="20"/>
          <w:szCs w:val="20"/>
          <w:lang w:val="en-US"/>
        </w:rPr>
      </w:pPr>
      <w:r w:rsidRPr="000824BA">
        <w:rPr>
          <w:b/>
          <w:bCs/>
          <w:sz w:val="20"/>
          <w:szCs w:val="20"/>
          <w:lang w:val="en-US"/>
        </w:rPr>
        <w:t>KUSA National Dog</w:t>
      </w:r>
      <w:r w:rsidRPr="000824BA">
        <w:rPr>
          <w:sz w:val="20"/>
          <w:szCs w:val="20"/>
          <w:lang w:val="en-US"/>
        </w:rPr>
        <w:t xml:space="preserve">: </w:t>
      </w:r>
      <w:r w:rsidR="00BD7153">
        <w:rPr>
          <w:sz w:val="20"/>
          <w:szCs w:val="20"/>
          <w:lang w:val="en-US"/>
        </w:rPr>
        <w:t xml:space="preserve">Only </w:t>
      </w:r>
      <w:r w:rsidRPr="000824BA">
        <w:rPr>
          <w:sz w:val="20"/>
          <w:szCs w:val="20"/>
          <w:lang w:val="en-US"/>
        </w:rPr>
        <w:t>Champions are eligible with Champion Certificate or letter of approval issued before closing date.</w:t>
      </w:r>
    </w:p>
    <w:p w:rsidR="000E4B31" w:rsidRDefault="000E4B31">
      <w:pPr>
        <w:rPr>
          <w:lang w:val="en-Z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260"/>
        <w:gridCol w:w="2693"/>
        <w:gridCol w:w="2977"/>
      </w:tblGrid>
      <w:tr w:rsidR="0016025E" w:rsidRPr="008A5FE8" w:rsidTr="008A5FE8">
        <w:trPr>
          <w:trHeight w:val="750"/>
        </w:trPr>
        <w:tc>
          <w:tcPr>
            <w:tcW w:w="1555" w:type="dxa"/>
            <w:shd w:val="clear" w:color="auto" w:fill="auto"/>
          </w:tcPr>
          <w:p w:rsidR="0016025E" w:rsidRPr="008A5FE8" w:rsidRDefault="000253AF" w:rsidP="008A5FE8">
            <w:pPr>
              <w:spacing w:before="60" w:after="60"/>
              <w:rPr>
                <w:b/>
                <w:sz w:val="20"/>
                <w:szCs w:val="20"/>
                <w:lang w:val="en-ZA"/>
              </w:rPr>
            </w:pPr>
            <w:r>
              <w:rPr>
                <w:noProof/>
                <w:lang w:val="en-US"/>
              </w:rPr>
              <w:drawing>
                <wp:anchor distT="0" distB="0" distL="114300" distR="114300" simplePos="0" relativeHeight="251659776" behindDoc="0" locked="0" layoutInCell="1" allowOverlap="1">
                  <wp:simplePos x="0" y="0"/>
                  <wp:positionH relativeFrom="column">
                    <wp:posOffset>144145</wp:posOffset>
                  </wp:positionH>
                  <wp:positionV relativeFrom="paragraph">
                    <wp:posOffset>40640</wp:posOffset>
                  </wp:positionV>
                  <wp:extent cx="362585" cy="362585"/>
                  <wp:effectExtent l="19050" t="0" r="0" b="0"/>
                  <wp:wrapNone/>
                  <wp:docPr id="3" name="Picture 7" descr="https://www.kusa.co.za/images/168_KUS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usa.co.za/images/168_KUSAlogo.jpg"/>
                          <pic:cNvPicPr>
                            <a:picLocks noChangeAspect="1" noChangeArrowheads="1"/>
                          </pic:cNvPicPr>
                        </pic:nvPicPr>
                        <pic:blipFill>
                          <a:blip r:embed="rId16" cstate="print"/>
                          <a:srcRect/>
                          <a:stretch>
                            <a:fillRect/>
                          </a:stretch>
                        </pic:blipFill>
                        <pic:spPr bwMode="auto">
                          <a:xfrm>
                            <a:off x="0" y="0"/>
                            <a:ext cx="362585" cy="362585"/>
                          </a:xfrm>
                          <a:prstGeom prst="rect">
                            <a:avLst/>
                          </a:prstGeom>
                          <a:noFill/>
                          <a:ln w="9525">
                            <a:noFill/>
                            <a:miter lim="800000"/>
                            <a:headEnd/>
                            <a:tailEnd/>
                          </a:ln>
                        </pic:spPr>
                      </pic:pic>
                    </a:graphicData>
                  </a:graphic>
                </wp:anchor>
              </w:drawing>
            </w:r>
            <w:r w:rsidR="0016025E" w:rsidRPr="008A5FE8">
              <w:rPr>
                <w:lang w:val="en-ZA"/>
              </w:rPr>
              <w:br w:type="page"/>
            </w:r>
          </w:p>
        </w:tc>
        <w:tc>
          <w:tcPr>
            <w:tcW w:w="3260" w:type="dxa"/>
            <w:shd w:val="clear" w:color="auto" w:fill="auto"/>
          </w:tcPr>
          <w:p w:rsidR="0016025E" w:rsidRPr="008A5FE8" w:rsidRDefault="0016025E" w:rsidP="008A5FE8">
            <w:pPr>
              <w:pStyle w:val="NoSpacing"/>
              <w:jc w:val="center"/>
              <w:rPr>
                <w:b/>
                <w:sz w:val="22"/>
                <w:szCs w:val="22"/>
                <w:lang w:val="en-ZA"/>
              </w:rPr>
            </w:pPr>
            <w:r w:rsidRPr="008A5FE8">
              <w:rPr>
                <w:b/>
                <w:sz w:val="22"/>
                <w:szCs w:val="22"/>
                <w:lang w:val="en-ZA"/>
              </w:rPr>
              <w:t>KUSA CHAMPIONSHIP SHOW</w:t>
            </w:r>
          </w:p>
          <w:p w:rsidR="0016025E" w:rsidRPr="008A5FE8" w:rsidRDefault="0016025E" w:rsidP="008A5FE8">
            <w:pPr>
              <w:pStyle w:val="NoSpacing"/>
              <w:jc w:val="center"/>
              <w:rPr>
                <w:b/>
                <w:sz w:val="22"/>
                <w:szCs w:val="22"/>
                <w:lang w:val="en-ZA"/>
              </w:rPr>
            </w:pPr>
            <w:r w:rsidRPr="008A5FE8">
              <w:rPr>
                <w:b/>
                <w:sz w:val="22"/>
                <w:szCs w:val="22"/>
                <w:lang w:val="en-ZA"/>
              </w:rPr>
              <w:t>Saturday - 1 June 2019</w:t>
            </w:r>
          </w:p>
        </w:tc>
        <w:tc>
          <w:tcPr>
            <w:tcW w:w="2693" w:type="dxa"/>
            <w:shd w:val="clear" w:color="auto" w:fill="auto"/>
          </w:tcPr>
          <w:p w:rsidR="0016025E" w:rsidRPr="008A5FE8" w:rsidRDefault="0016025E" w:rsidP="008A5FE8">
            <w:pPr>
              <w:pStyle w:val="NoSpacing"/>
              <w:jc w:val="center"/>
              <w:rPr>
                <w:b/>
                <w:sz w:val="22"/>
                <w:szCs w:val="22"/>
                <w:lang w:val="en-ZA"/>
              </w:rPr>
            </w:pPr>
            <w:r w:rsidRPr="008A5FE8">
              <w:rPr>
                <w:b/>
                <w:sz w:val="22"/>
                <w:szCs w:val="22"/>
                <w:lang w:val="en-ZA"/>
              </w:rPr>
              <w:t>KUSA NATIONALS</w:t>
            </w:r>
          </w:p>
          <w:p w:rsidR="0016025E" w:rsidRPr="008A5FE8" w:rsidRDefault="008E4ABF" w:rsidP="008A5FE8">
            <w:pPr>
              <w:pStyle w:val="NoSpacing"/>
              <w:jc w:val="center"/>
              <w:rPr>
                <w:b/>
                <w:sz w:val="22"/>
                <w:szCs w:val="22"/>
                <w:lang w:val="en-ZA"/>
              </w:rPr>
            </w:pPr>
            <w:r w:rsidRPr="008A5FE8">
              <w:rPr>
                <w:b/>
                <w:sz w:val="22"/>
                <w:szCs w:val="22"/>
                <w:lang w:val="en-ZA"/>
              </w:rPr>
              <w:t>Saturday - 1 June 2019</w:t>
            </w:r>
          </w:p>
        </w:tc>
        <w:tc>
          <w:tcPr>
            <w:tcW w:w="2977" w:type="dxa"/>
            <w:shd w:val="clear" w:color="auto" w:fill="auto"/>
          </w:tcPr>
          <w:p w:rsidR="0016025E" w:rsidRPr="008A5FE8" w:rsidRDefault="0016025E" w:rsidP="008A5FE8">
            <w:pPr>
              <w:pStyle w:val="NoSpacing"/>
              <w:jc w:val="center"/>
              <w:rPr>
                <w:b/>
                <w:sz w:val="22"/>
                <w:szCs w:val="22"/>
                <w:lang w:val="en-ZA"/>
              </w:rPr>
            </w:pPr>
            <w:r w:rsidRPr="008A5FE8">
              <w:rPr>
                <w:b/>
                <w:sz w:val="22"/>
                <w:szCs w:val="22"/>
                <w:lang w:val="en-ZA"/>
              </w:rPr>
              <w:t>KUSA WINNERS SHOW</w:t>
            </w:r>
          </w:p>
          <w:p w:rsidR="0016025E" w:rsidRPr="008A5FE8" w:rsidRDefault="008E4ABF" w:rsidP="008A5FE8">
            <w:pPr>
              <w:pStyle w:val="NoSpacing"/>
              <w:jc w:val="center"/>
              <w:rPr>
                <w:b/>
                <w:sz w:val="22"/>
                <w:szCs w:val="22"/>
                <w:lang w:val="en-ZA"/>
              </w:rPr>
            </w:pPr>
            <w:r w:rsidRPr="008A5FE8">
              <w:rPr>
                <w:b/>
                <w:sz w:val="22"/>
                <w:szCs w:val="22"/>
                <w:lang w:val="en-ZA"/>
              </w:rPr>
              <w:t>S</w:t>
            </w:r>
            <w:r w:rsidR="004F31E9" w:rsidRPr="008A5FE8">
              <w:rPr>
                <w:b/>
                <w:sz w:val="22"/>
                <w:szCs w:val="22"/>
                <w:lang w:val="en-ZA"/>
              </w:rPr>
              <w:t>unday - 2</w:t>
            </w:r>
            <w:r w:rsidRPr="008A5FE8">
              <w:rPr>
                <w:b/>
                <w:sz w:val="22"/>
                <w:szCs w:val="22"/>
                <w:lang w:val="en-ZA"/>
              </w:rPr>
              <w:t xml:space="preserve"> June 2019</w:t>
            </w:r>
          </w:p>
        </w:tc>
      </w:tr>
      <w:tr w:rsidR="008E4ABF" w:rsidRPr="008A5FE8" w:rsidTr="008A5FE8">
        <w:trPr>
          <w:trHeight w:val="954"/>
        </w:trPr>
        <w:tc>
          <w:tcPr>
            <w:tcW w:w="1555" w:type="dxa"/>
            <w:shd w:val="clear" w:color="auto" w:fill="auto"/>
          </w:tcPr>
          <w:p w:rsidR="008E4ABF" w:rsidRPr="008A5FE8" w:rsidRDefault="008E4ABF" w:rsidP="000824BA">
            <w:pPr>
              <w:pStyle w:val="NoSpacing"/>
              <w:rPr>
                <w:b/>
                <w:sz w:val="20"/>
                <w:szCs w:val="20"/>
                <w:lang w:val="en-ZA"/>
              </w:rPr>
            </w:pPr>
            <w:r w:rsidRPr="008A5FE8">
              <w:rPr>
                <w:b/>
                <w:sz w:val="20"/>
                <w:szCs w:val="20"/>
                <w:lang w:val="en-ZA"/>
              </w:rPr>
              <w:t>Judging Times</w:t>
            </w:r>
          </w:p>
        </w:tc>
        <w:tc>
          <w:tcPr>
            <w:tcW w:w="3260" w:type="dxa"/>
            <w:shd w:val="clear" w:color="auto" w:fill="auto"/>
          </w:tcPr>
          <w:p w:rsidR="008E4ABF" w:rsidRPr="008A5FE8" w:rsidRDefault="008E4ABF" w:rsidP="008A5FE8">
            <w:pPr>
              <w:pStyle w:val="NoSpacing"/>
              <w:jc w:val="center"/>
              <w:rPr>
                <w:rFonts w:cs="Calibri"/>
                <w:sz w:val="20"/>
                <w:szCs w:val="20"/>
                <w:lang w:val="en-ZA"/>
              </w:rPr>
            </w:pPr>
            <w:r w:rsidRPr="008A5FE8">
              <w:rPr>
                <w:rFonts w:cs="Calibri"/>
                <w:sz w:val="20"/>
                <w:szCs w:val="20"/>
                <w:lang w:val="en-ZA"/>
              </w:rPr>
              <w:t>Breed: 08:00</w:t>
            </w:r>
          </w:p>
        </w:tc>
        <w:tc>
          <w:tcPr>
            <w:tcW w:w="2693" w:type="dxa"/>
            <w:shd w:val="clear" w:color="auto" w:fill="auto"/>
          </w:tcPr>
          <w:p w:rsidR="008E4ABF" w:rsidRPr="008A5FE8" w:rsidRDefault="000E4B31" w:rsidP="008A5FE8">
            <w:pPr>
              <w:pStyle w:val="NoSpacing"/>
              <w:jc w:val="center"/>
              <w:rPr>
                <w:sz w:val="20"/>
                <w:szCs w:val="20"/>
                <w:lang w:val="en-ZA"/>
              </w:rPr>
            </w:pPr>
            <w:r w:rsidRPr="008A5FE8">
              <w:rPr>
                <w:sz w:val="20"/>
                <w:szCs w:val="20"/>
                <w:lang w:val="en-ZA"/>
              </w:rPr>
              <w:t xml:space="preserve">National Breed Eliminations commence </w:t>
            </w:r>
            <w:r w:rsidR="008E4ABF" w:rsidRPr="008A5FE8">
              <w:rPr>
                <w:sz w:val="20"/>
                <w:szCs w:val="20"/>
                <w:lang w:val="en-ZA"/>
              </w:rPr>
              <w:t>after completion of KUSA Championship Show BIS judging</w:t>
            </w:r>
          </w:p>
        </w:tc>
        <w:tc>
          <w:tcPr>
            <w:tcW w:w="2977" w:type="dxa"/>
            <w:shd w:val="clear" w:color="auto" w:fill="auto"/>
          </w:tcPr>
          <w:p w:rsidR="00BD7153" w:rsidRPr="008A5FE8" w:rsidRDefault="008E4ABF" w:rsidP="008A5FE8">
            <w:pPr>
              <w:spacing w:before="60" w:after="60"/>
              <w:jc w:val="center"/>
              <w:rPr>
                <w:rFonts w:cs="Calibri"/>
                <w:sz w:val="20"/>
                <w:szCs w:val="20"/>
                <w:lang w:val="en-ZA"/>
              </w:rPr>
            </w:pPr>
            <w:r w:rsidRPr="008A5FE8">
              <w:rPr>
                <w:rFonts w:cs="Calibri"/>
                <w:sz w:val="20"/>
                <w:szCs w:val="20"/>
                <w:lang w:val="en-ZA"/>
              </w:rPr>
              <w:t>Handlers: 0</w:t>
            </w:r>
            <w:r w:rsidR="00BD7153" w:rsidRPr="008A5FE8">
              <w:rPr>
                <w:rFonts w:cs="Calibri"/>
                <w:sz w:val="20"/>
                <w:szCs w:val="20"/>
                <w:lang w:val="en-ZA"/>
              </w:rPr>
              <w:t>8.00</w:t>
            </w:r>
          </w:p>
          <w:p w:rsidR="008E4ABF" w:rsidRPr="008A5FE8" w:rsidRDefault="008E4ABF" w:rsidP="008A5FE8">
            <w:pPr>
              <w:spacing w:before="60" w:after="60"/>
              <w:jc w:val="center"/>
              <w:rPr>
                <w:rFonts w:cs="Calibri"/>
                <w:color w:val="00B0F0"/>
                <w:sz w:val="20"/>
                <w:szCs w:val="20"/>
                <w:lang w:val="en-ZA"/>
              </w:rPr>
            </w:pPr>
            <w:r w:rsidRPr="008A5FE8">
              <w:rPr>
                <w:rFonts w:cs="Calibri"/>
                <w:sz w:val="20"/>
                <w:szCs w:val="20"/>
                <w:lang w:val="en-ZA"/>
              </w:rPr>
              <w:t>Breed: 08.</w:t>
            </w:r>
            <w:r w:rsidR="00BD7153" w:rsidRPr="008A5FE8">
              <w:rPr>
                <w:rFonts w:cs="Calibri"/>
                <w:sz w:val="20"/>
                <w:szCs w:val="20"/>
                <w:lang w:val="en-ZA"/>
              </w:rPr>
              <w:t>30</w:t>
            </w:r>
          </w:p>
        </w:tc>
      </w:tr>
      <w:tr w:rsidR="008E4ABF" w:rsidRPr="008A5FE8" w:rsidTr="008A5FE8">
        <w:trPr>
          <w:trHeight w:val="480"/>
        </w:trPr>
        <w:tc>
          <w:tcPr>
            <w:tcW w:w="1555" w:type="dxa"/>
            <w:vMerge w:val="restart"/>
            <w:shd w:val="clear" w:color="auto" w:fill="auto"/>
          </w:tcPr>
          <w:p w:rsidR="008E4ABF" w:rsidRPr="008A5FE8" w:rsidRDefault="008E4ABF" w:rsidP="000824BA">
            <w:pPr>
              <w:pStyle w:val="NoSpacing"/>
              <w:rPr>
                <w:b/>
                <w:sz w:val="20"/>
                <w:szCs w:val="20"/>
                <w:lang w:val="en-ZA"/>
              </w:rPr>
            </w:pPr>
            <w:r w:rsidRPr="008A5FE8">
              <w:rPr>
                <w:b/>
                <w:sz w:val="20"/>
                <w:szCs w:val="20"/>
                <w:lang w:val="en-ZA"/>
              </w:rPr>
              <w:t xml:space="preserve">Gundogs </w:t>
            </w:r>
          </w:p>
          <w:p w:rsidR="008E4ABF" w:rsidRPr="008A5FE8" w:rsidRDefault="008E4ABF" w:rsidP="000824BA">
            <w:pPr>
              <w:pStyle w:val="NoSpacing"/>
              <w:rPr>
                <w:b/>
                <w:sz w:val="20"/>
                <w:szCs w:val="20"/>
                <w:lang w:val="en-ZA"/>
              </w:rPr>
            </w:pPr>
          </w:p>
          <w:p w:rsidR="008E4ABF" w:rsidRPr="008A5FE8" w:rsidRDefault="008E4ABF" w:rsidP="000824BA">
            <w:pPr>
              <w:pStyle w:val="NoSpacing"/>
              <w:rPr>
                <w:b/>
                <w:sz w:val="20"/>
                <w:szCs w:val="20"/>
                <w:lang w:val="en-ZA"/>
              </w:rPr>
            </w:pPr>
          </w:p>
          <w:p w:rsidR="008E4ABF" w:rsidRPr="008A5FE8" w:rsidRDefault="008E4ABF" w:rsidP="000824BA">
            <w:pPr>
              <w:pStyle w:val="NoSpacing"/>
              <w:rPr>
                <w:b/>
                <w:sz w:val="20"/>
                <w:szCs w:val="20"/>
                <w:lang w:val="en-ZA"/>
              </w:rPr>
            </w:pPr>
          </w:p>
        </w:tc>
        <w:tc>
          <w:tcPr>
            <w:tcW w:w="3260" w:type="dxa"/>
            <w:vMerge w:val="restart"/>
            <w:shd w:val="clear" w:color="auto" w:fill="auto"/>
          </w:tcPr>
          <w:p w:rsidR="008E4ABF" w:rsidRPr="008A5FE8" w:rsidRDefault="000A64D2" w:rsidP="008A5FE8">
            <w:pPr>
              <w:pStyle w:val="NoSpacing"/>
              <w:jc w:val="center"/>
              <w:rPr>
                <w:rFonts w:cs="Calibri"/>
                <w:sz w:val="20"/>
                <w:szCs w:val="20"/>
                <w:lang w:val="en-ZA"/>
              </w:rPr>
            </w:pPr>
            <w:r w:rsidRPr="008A5FE8">
              <w:rPr>
                <w:rFonts w:cs="Calibri"/>
                <w:sz w:val="20"/>
                <w:szCs w:val="20"/>
                <w:lang w:val="en-ZA"/>
              </w:rPr>
              <w:t>Yashodhara Hemchandra (India)</w:t>
            </w:r>
          </w:p>
          <w:p w:rsidR="00F674CB" w:rsidRPr="008A5FE8" w:rsidRDefault="00F674CB" w:rsidP="008A5FE8">
            <w:pPr>
              <w:pStyle w:val="NoSpacing"/>
              <w:jc w:val="center"/>
              <w:rPr>
                <w:rFonts w:cs="Calibri"/>
                <w:b/>
                <w:sz w:val="20"/>
                <w:szCs w:val="20"/>
                <w:lang w:val="en-ZA"/>
              </w:rPr>
            </w:pPr>
            <w:r w:rsidRPr="008A5FE8">
              <w:rPr>
                <w:rFonts w:cs="Calibri"/>
                <w:b/>
                <w:sz w:val="20"/>
                <w:szCs w:val="20"/>
                <w:lang w:val="en-ZA"/>
              </w:rPr>
              <w:t>&amp; Group</w:t>
            </w:r>
          </w:p>
        </w:tc>
        <w:tc>
          <w:tcPr>
            <w:tcW w:w="2693" w:type="dxa"/>
            <w:vMerge w:val="restart"/>
            <w:shd w:val="clear" w:color="auto" w:fill="auto"/>
          </w:tcPr>
          <w:p w:rsidR="008E4ABF" w:rsidRPr="008A5FE8" w:rsidRDefault="001223E1" w:rsidP="008A5FE8">
            <w:pPr>
              <w:pStyle w:val="NoSpacing"/>
              <w:jc w:val="center"/>
              <w:rPr>
                <w:sz w:val="20"/>
                <w:szCs w:val="20"/>
                <w:lang w:val="en-ZA"/>
              </w:rPr>
            </w:pPr>
            <w:r w:rsidRPr="008A5FE8">
              <w:rPr>
                <w:sz w:val="20"/>
                <w:szCs w:val="20"/>
                <w:lang w:val="en-ZA"/>
              </w:rPr>
              <w:t xml:space="preserve">Sylvie Desserne </w:t>
            </w:r>
            <w:r w:rsidR="008E4ABF" w:rsidRPr="008A5FE8">
              <w:rPr>
                <w:sz w:val="20"/>
                <w:szCs w:val="20"/>
                <w:lang w:val="en-ZA"/>
              </w:rPr>
              <w:br/>
            </w:r>
            <w:r w:rsidR="00D87B59" w:rsidRPr="008A5FE8">
              <w:rPr>
                <w:sz w:val="20"/>
                <w:szCs w:val="20"/>
                <w:lang w:val="en-ZA"/>
              </w:rPr>
              <w:t>(</w:t>
            </w:r>
            <w:r w:rsidR="008E4ABF" w:rsidRPr="008A5FE8">
              <w:rPr>
                <w:sz w:val="20"/>
                <w:szCs w:val="20"/>
                <w:lang w:val="en-ZA"/>
              </w:rPr>
              <w:t>Before Utility</w:t>
            </w:r>
            <w:r w:rsidR="00D87B59" w:rsidRPr="008A5FE8">
              <w:rPr>
                <w:sz w:val="20"/>
                <w:szCs w:val="20"/>
                <w:lang w:val="en-ZA"/>
              </w:rPr>
              <w:t>)</w:t>
            </w:r>
          </w:p>
        </w:tc>
        <w:tc>
          <w:tcPr>
            <w:tcW w:w="2977" w:type="dxa"/>
            <w:shd w:val="clear" w:color="auto" w:fill="auto"/>
          </w:tcPr>
          <w:p w:rsidR="008E4ABF" w:rsidRPr="008A5FE8" w:rsidRDefault="00F674CB" w:rsidP="008A5FE8">
            <w:pPr>
              <w:spacing w:before="60" w:after="60"/>
              <w:rPr>
                <w:rFonts w:cs="Calibri"/>
                <w:sz w:val="20"/>
                <w:szCs w:val="20"/>
                <w:lang w:val="en-ZA"/>
              </w:rPr>
            </w:pPr>
            <w:r w:rsidRPr="008A5FE8">
              <w:rPr>
                <w:rFonts w:cs="Calibri"/>
                <w:sz w:val="20"/>
                <w:szCs w:val="20"/>
                <w:lang w:val="en-ZA"/>
              </w:rPr>
              <w:t>Branislav Rajic</w:t>
            </w:r>
            <w:r w:rsidR="008E4ABF" w:rsidRPr="008A5FE8">
              <w:rPr>
                <w:rFonts w:cs="Calibri"/>
                <w:sz w:val="20"/>
                <w:szCs w:val="20"/>
                <w:lang w:val="en-ZA"/>
              </w:rPr>
              <w:t>: (Bal) &amp; Group (</w:t>
            </w:r>
            <w:r w:rsidR="00AD7D21" w:rsidRPr="008A5FE8">
              <w:rPr>
                <w:rFonts w:cs="Calibri"/>
                <w:sz w:val="20"/>
                <w:szCs w:val="20"/>
                <w:lang w:val="en-ZA"/>
              </w:rPr>
              <w:t>A</w:t>
            </w:r>
            <w:r w:rsidR="008E4ABF" w:rsidRPr="008A5FE8">
              <w:rPr>
                <w:rFonts w:cs="Calibri"/>
                <w:sz w:val="20"/>
                <w:szCs w:val="20"/>
                <w:lang w:val="en-ZA"/>
              </w:rPr>
              <w:t>fter Herding)</w:t>
            </w:r>
          </w:p>
        </w:tc>
      </w:tr>
      <w:tr w:rsidR="008E4ABF" w:rsidRPr="008A5FE8" w:rsidTr="008A5FE8">
        <w:trPr>
          <w:trHeight w:val="480"/>
        </w:trPr>
        <w:tc>
          <w:tcPr>
            <w:tcW w:w="1555" w:type="dxa"/>
            <w:vMerge/>
            <w:shd w:val="clear" w:color="auto" w:fill="auto"/>
          </w:tcPr>
          <w:p w:rsidR="008E4ABF" w:rsidRPr="008A5FE8" w:rsidRDefault="008E4ABF" w:rsidP="000824BA">
            <w:pPr>
              <w:pStyle w:val="NoSpacing"/>
              <w:rPr>
                <w:b/>
                <w:sz w:val="20"/>
                <w:szCs w:val="20"/>
                <w:lang w:val="en-ZA"/>
              </w:rPr>
            </w:pPr>
          </w:p>
        </w:tc>
        <w:tc>
          <w:tcPr>
            <w:tcW w:w="3260" w:type="dxa"/>
            <w:vMerge/>
            <w:shd w:val="clear" w:color="auto" w:fill="auto"/>
          </w:tcPr>
          <w:p w:rsidR="008E4ABF" w:rsidRPr="008A5FE8" w:rsidRDefault="008E4ABF" w:rsidP="008A5FE8">
            <w:pPr>
              <w:pStyle w:val="NoSpacing"/>
              <w:jc w:val="center"/>
              <w:rPr>
                <w:rFonts w:cs="Calibri"/>
                <w:sz w:val="20"/>
                <w:szCs w:val="20"/>
                <w:lang w:val="en-ZA"/>
              </w:rPr>
            </w:pPr>
          </w:p>
        </w:tc>
        <w:tc>
          <w:tcPr>
            <w:tcW w:w="2693" w:type="dxa"/>
            <w:vMerge/>
            <w:shd w:val="clear" w:color="auto" w:fill="auto"/>
          </w:tcPr>
          <w:p w:rsidR="008E4ABF" w:rsidRPr="008A5FE8" w:rsidRDefault="008E4ABF" w:rsidP="008A5FE8">
            <w:pPr>
              <w:pStyle w:val="NoSpacing"/>
              <w:jc w:val="center"/>
              <w:rPr>
                <w:sz w:val="20"/>
                <w:szCs w:val="20"/>
                <w:lang w:val="en-ZA"/>
              </w:rPr>
            </w:pPr>
          </w:p>
        </w:tc>
        <w:tc>
          <w:tcPr>
            <w:tcW w:w="2977" w:type="dxa"/>
            <w:shd w:val="clear" w:color="auto" w:fill="auto"/>
          </w:tcPr>
          <w:p w:rsidR="00F674CB" w:rsidRPr="008A5FE8" w:rsidRDefault="00F674CB" w:rsidP="00F674CB">
            <w:pPr>
              <w:pStyle w:val="NoSpacing"/>
              <w:rPr>
                <w:rFonts w:cs="Calibri"/>
                <w:sz w:val="20"/>
                <w:szCs w:val="20"/>
                <w:lang w:val="en-ZA"/>
              </w:rPr>
            </w:pPr>
            <w:r w:rsidRPr="008A5FE8">
              <w:rPr>
                <w:rFonts w:cs="Calibri"/>
                <w:sz w:val="20"/>
                <w:szCs w:val="20"/>
                <w:lang w:val="en-ZA"/>
              </w:rPr>
              <w:t>Gopi Krishnan</w:t>
            </w:r>
            <w:r w:rsidR="008E4ABF" w:rsidRPr="008A5FE8">
              <w:rPr>
                <w:rFonts w:cs="Calibri"/>
                <w:sz w:val="20"/>
                <w:szCs w:val="20"/>
                <w:lang w:val="en-ZA"/>
              </w:rPr>
              <w:t>: (Part) Flat</w:t>
            </w:r>
            <w:r w:rsidR="00AD7D21" w:rsidRPr="008A5FE8">
              <w:rPr>
                <w:rFonts w:cs="Calibri"/>
                <w:sz w:val="20"/>
                <w:szCs w:val="20"/>
                <w:lang w:val="en-ZA"/>
              </w:rPr>
              <w:t>-c</w:t>
            </w:r>
            <w:r w:rsidR="008E4ABF" w:rsidRPr="008A5FE8">
              <w:rPr>
                <w:rFonts w:cs="Calibri"/>
                <w:sz w:val="20"/>
                <w:szCs w:val="20"/>
                <w:lang w:val="en-ZA"/>
              </w:rPr>
              <w:t>oat</w:t>
            </w:r>
            <w:r w:rsidR="00AD7D21" w:rsidRPr="008A5FE8">
              <w:rPr>
                <w:rFonts w:cs="Calibri"/>
                <w:sz w:val="20"/>
                <w:szCs w:val="20"/>
                <w:lang w:val="en-ZA"/>
              </w:rPr>
              <w:t>ed</w:t>
            </w:r>
            <w:r w:rsidR="008E4ABF" w:rsidRPr="008A5FE8">
              <w:rPr>
                <w:rFonts w:cs="Calibri"/>
                <w:sz w:val="20"/>
                <w:szCs w:val="20"/>
                <w:lang w:val="en-ZA"/>
              </w:rPr>
              <w:t xml:space="preserve">, Golden &amp; Labrador Retrievers: </w:t>
            </w:r>
          </w:p>
          <w:p w:rsidR="008E4ABF" w:rsidRPr="008A5FE8" w:rsidRDefault="008E4ABF" w:rsidP="00F674CB">
            <w:pPr>
              <w:pStyle w:val="NoSpacing"/>
              <w:rPr>
                <w:rFonts w:cs="Calibri"/>
                <w:sz w:val="20"/>
                <w:szCs w:val="20"/>
                <w:lang w:val="en-ZA"/>
              </w:rPr>
            </w:pPr>
            <w:r w:rsidRPr="008A5FE8">
              <w:rPr>
                <w:rFonts w:cs="Calibri"/>
                <w:sz w:val="20"/>
                <w:szCs w:val="20"/>
                <w:lang w:val="en-ZA"/>
              </w:rPr>
              <w:t>(</w:t>
            </w:r>
            <w:r w:rsidR="00AD7D21" w:rsidRPr="008A5FE8">
              <w:rPr>
                <w:rFonts w:cs="Calibri"/>
                <w:sz w:val="20"/>
                <w:szCs w:val="20"/>
                <w:lang w:val="en-ZA"/>
              </w:rPr>
              <w:t>A</w:t>
            </w:r>
            <w:r w:rsidRPr="008A5FE8">
              <w:rPr>
                <w:rFonts w:cs="Calibri"/>
                <w:sz w:val="20"/>
                <w:szCs w:val="20"/>
                <w:lang w:val="en-ZA"/>
              </w:rPr>
              <w:t>fter Utility (Part)</w:t>
            </w:r>
            <w:r w:rsidR="00AD7D21" w:rsidRPr="008A5FE8">
              <w:rPr>
                <w:rFonts w:cs="Calibri"/>
                <w:sz w:val="20"/>
                <w:szCs w:val="20"/>
                <w:lang w:val="en-ZA"/>
              </w:rPr>
              <w:t>)</w:t>
            </w:r>
          </w:p>
        </w:tc>
      </w:tr>
      <w:tr w:rsidR="008E4ABF" w:rsidRPr="008A5FE8" w:rsidTr="008A5FE8">
        <w:trPr>
          <w:trHeight w:val="480"/>
        </w:trPr>
        <w:tc>
          <w:tcPr>
            <w:tcW w:w="1555" w:type="dxa"/>
            <w:shd w:val="clear" w:color="auto" w:fill="auto"/>
          </w:tcPr>
          <w:p w:rsidR="008E4ABF" w:rsidRPr="008A5FE8" w:rsidRDefault="008E4ABF" w:rsidP="000824BA">
            <w:pPr>
              <w:pStyle w:val="NoSpacing"/>
              <w:rPr>
                <w:b/>
                <w:sz w:val="20"/>
                <w:szCs w:val="20"/>
                <w:lang w:val="en-ZA"/>
              </w:rPr>
            </w:pPr>
            <w:r w:rsidRPr="008A5FE8">
              <w:rPr>
                <w:b/>
                <w:sz w:val="20"/>
                <w:szCs w:val="20"/>
                <w:lang w:val="en-ZA"/>
              </w:rPr>
              <w:t>Herding &amp; Group</w:t>
            </w:r>
          </w:p>
        </w:tc>
        <w:tc>
          <w:tcPr>
            <w:tcW w:w="3260" w:type="dxa"/>
            <w:shd w:val="clear" w:color="auto" w:fill="auto"/>
          </w:tcPr>
          <w:p w:rsidR="008E4ABF" w:rsidRPr="008A5FE8" w:rsidRDefault="000A64D2" w:rsidP="008A5FE8">
            <w:pPr>
              <w:pStyle w:val="NoSpacing"/>
              <w:jc w:val="center"/>
              <w:rPr>
                <w:rFonts w:cs="Calibri"/>
                <w:sz w:val="20"/>
                <w:szCs w:val="20"/>
                <w:lang w:val="en-ZA"/>
              </w:rPr>
            </w:pPr>
            <w:r w:rsidRPr="008A5FE8">
              <w:rPr>
                <w:rFonts w:cs="Calibri"/>
                <w:sz w:val="20"/>
                <w:szCs w:val="20"/>
                <w:lang w:val="en-ZA"/>
              </w:rPr>
              <w:t>Gopi Krishnan (Malaysia)</w:t>
            </w:r>
          </w:p>
        </w:tc>
        <w:tc>
          <w:tcPr>
            <w:tcW w:w="2693" w:type="dxa"/>
            <w:shd w:val="clear" w:color="auto" w:fill="auto"/>
          </w:tcPr>
          <w:p w:rsidR="008E4ABF" w:rsidRPr="008A5FE8" w:rsidRDefault="001223E1" w:rsidP="008A5FE8">
            <w:pPr>
              <w:pStyle w:val="NoSpacing"/>
              <w:jc w:val="center"/>
              <w:rPr>
                <w:sz w:val="20"/>
                <w:szCs w:val="20"/>
                <w:lang w:val="en-ZA"/>
              </w:rPr>
            </w:pPr>
            <w:r w:rsidRPr="008A5FE8">
              <w:rPr>
                <w:sz w:val="20"/>
                <w:szCs w:val="20"/>
                <w:lang w:val="en-ZA"/>
              </w:rPr>
              <w:t>Yashodhara Hemchandra</w:t>
            </w:r>
          </w:p>
        </w:tc>
        <w:tc>
          <w:tcPr>
            <w:tcW w:w="2977" w:type="dxa"/>
            <w:shd w:val="clear" w:color="auto" w:fill="auto"/>
          </w:tcPr>
          <w:p w:rsidR="00F674CB" w:rsidRPr="008A5FE8" w:rsidRDefault="00F674CB" w:rsidP="00F674CB">
            <w:pPr>
              <w:pStyle w:val="NoSpacing"/>
              <w:rPr>
                <w:rFonts w:cs="Calibri"/>
                <w:sz w:val="20"/>
                <w:szCs w:val="20"/>
                <w:lang w:val="en-ZA"/>
              </w:rPr>
            </w:pPr>
            <w:r w:rsidRPr="008A5FE8">
              <w:rPr>
                <w:rFonts w:cs="Calibri"/>
                <w:sz w:val="20"/>
                <w:szCs w:val="20"/>
                <w:lang w:val="en-ZA"/>
              </w:rPr>
              <w:t>Branislav Rajic</w:t>
            </w:r>
          </w:p>
          <w:p w:rsidR="008E4ABF" w:rsidRPr="008A5FE8" w:rsidRDefault="008E4ABF" w:rsidP="00F674CB">
            <w:pPr>
              <w:pStyle w:val="NoSpacing"/>
              <w:rPr>
                <w:rFonts w:cs="Calibri"/>
                <w:sz w:val="20"/>
                <w:szCs w:val="20"/>
                <w:lang w:val="en-ZA"/>
              </w:rPr>
            </w:pPr>
            <w:r w:rsidRPr="008A5FE8">
              <w:rPr>
                <w:rFonts w:cs="Calibri"/>
                <w:sz w:val="20"/>
                <w:szCs w:val="20"/>
                <w:lang w:val="en-ZA"/>
              </w:rPr>
              <w:t>(</w:t>
            </w:r>
            <w:r w:rsidR="00AD7D21" w:rsidRPr="008A5FE8">
              <w:rPr>
                <w:rFonts w:cs="Calibri"/>
                <w:sz w:val="20"/>
                <w:szCs w:val="20"/>
                <w:lang w:val="en-ZA"/>
              </w:rPr>
              <w:t>B</w:t>
            </w:r>
            <w:r w:rsidRPr="008A5FE8">
              <w:rPr>
                <w:rFonts w:cs="Calibri"/>
                <w:sz w:val="20"/>
                <w:szCs w:val="20"/>
                <w:lang w:val="en-ZA"/>
              </w:rPr>
              <w:t>efore Gundogs)</w:t>
            </w:r>
          </w:p>
        </w:tc>
      </w:tr>
      <w:tr w:rsidR="008E4ABF" w:rsidRPr="008A5FE8" w:rsidTr="008A5FE8">
        <w:trPr>
          <w:trHeight w:val="240"/>
        </w:trPr>
        <w:tc>
          <w:tcPr>
            <w:tcW w:w="1555" w:type="dxa"/>
            <w:vMerge w:val="restart"/>
            <w:shd w:val="clear" w:color="auto" w:fill="auto"/>
          </w:tcPr>
          <w:p w:rsidR="008E4ABF" w:rsidRPr="008A5FE8" w:rsidRDefault="008E4ABF" w:rsidP="000824BA">
            <w:pPr>
              <w:pStyle w:val="NoSpacing"/>
              <w:rPr>
                <w:b/>
                <w:color w:val="00B0F0"/>
                <w:sz w:val="20"/>
                <w:szCs w:val="20"/>
                <w:lang w:val="en-ZA"/>
              </w:rPr>
            </w:pPr>
            <w:r w:rsidRPr="008A5FE8">
              <w:rPr>
                <w:b/>
                <w:sz w:val="20"/>
                <w:szCs w:val="20"/>
                <w:lang w:val="en-ZA"/>
              </w:rPr>
              <w:t xml:space="preserve">Hounds </w:t>
            </w:r>
          </w:p>
        </w:tc>
        <w:tc>
          <w:tcPr>
            <w:tcW w:w="3260" w:type="dxa"/>
            <w:vMerge w:val="restart"/>
            <w:shd w:val="clear" w:color="auto" w:fill="auto"/>
          </w:tcPr>
          <w:p w:rsidR="00DC271B" w:rsidRPr="008A5FE8" w:rsidRDefault="000A64D2" w:rsidP="008A5FE8">
            <w:pPr>
              <w:pStyle w:val="NoSpacing"/>
              <w:jc w:val="center"/>
              <w:rPr>
                <w:rFonts w:cs="Calibri"/>
                <w:sz w:val="20"/>
                <w:szCs w:val="20"/>
                <w:lang w:val="en-ZA"/>
              </w:rPr>
            </w:pPr>
            <w:r w:rsidRPr="008A5FE8">
              <w:rPr>
                <w:rFonts w:cs="Calibri"/>
                <w:sz w:val="20"/>
                <w:szCs w:val="20"/>
                <w:lang w:val="en-ZA"/>
              </w:rPr>
              <w:t xml:space="preserve">Johnny De Abreu Marques </w:t>
            </w:r>
          </w:p>
          <w:p w:rsidR="008E4ABF" w:rsidRPr="008A5FE8" w:rsidRDefault="000A64D2" w:rsidP="008A5FE8">
            <w:pPr>
              <w:pStyle w:val="NoSpacing"/>
              <w:jc w:val="center"/>
              <w:rPr>
                <w:rFonts w:cs="Calibri"/>
                <w:sz w:val="20"/>
                <w:szCs w:val="20"/>
                <w:lang w:val="en-ZA"/>
              </w:rPr>
            </w:pPr>
            <w:r w:rsidRPr="008A5FE8">
              <w:rPr>
                <w:rFonts w:cs="Calibri"/>
                <w:sz w:val="20"/>
                <w:szCs w:val="20"/>
                <w:lang w:val="en-ZA"/>
              </w:rPr>
              <w:t>(Republic of South Africa)</w:t>
            </w:r>
          </w:p>
          <w:p w:rsidR="00F674CB" w:rsidRPr="008A5FE8" w:rsidRDefault="00F674CB" w:rsidP="008A5FE8">
            <w:pPr>
              <w:pStyle w:val="NoSpacing"/>
              <w:jc w:val="center"/>
              <w:rPr>
                <w:rFonts w:cs="Calibri"/>
                <w:b/>
                <w:sz w:val="20"/>
                <w:szCs w:val="20"/>
                <w:lang w:val="en-ZA"/>
              </w:rPr>
            </w:pPr>
            <w:r w:rsidRPr="008A5FE8">
              <w:rPr>
                <w:rFonts w:cs="Calibri"/>
                <w:b/>
                <w:sz w:val="20"/>
                <w:szCs w:val="20"/>
                <w:lang w:val="en-ZA"/>
              </w:rPr>
              <w:t>&amp; Group</w:t>
            </w:r>
          </w:p>
        </w:tc>
        <w:tc>
          <w:tcPr>
            <w:tcW w:w="2693" w:type="dxa"/>
            <w:vMerge w:val="restart"/>
            <w:shd w:val="clear" w:color="auto" w:fill="auto"/>
          </w:tcPr>
          <w:p w:rsidR="008E4ABF" w:rsidRPr="008A5FE8" w:rsidRDefault="001223E1" w:rsidP="008A5FE8">
            <w:pPr>
              <w:pStyle w:val="NoSpacing"/>
              <w:jc w:val="center"/>
              <w:rPr>
                <w:sz w:val="20"/>
                <w:szCs w:val="20"/>
                <w:lang w:val="en-ZA"/>
              </w:rPr>
            </w:pPr>
            <w:r w:rsidRPr="008A5FE8">
              <w:rPr>
                <w:sz w:val="20"/>
                <w:szCs w:val="20"/>
                <w:lang w:val="en-ZA"/>
              </w:rPr>
              <w:t>Branislav Rajic</w:t>
            </w:r>
          </w:p>
          <w:p w:rsidR="008E4ABF" w:rsidRPr="008A5FE8" w:rsidRDefault="008E4ABF" w:rsidP="008A5FE8">
            <w:pPr>
              <w:pStyle w:val="NoSpacing"/>
              <w:jc w:val="center"/>
              <w:rPr>
                <w:sz w:val="20"/>
                <w:szCs w:val="20"/>
                <w:lang w:val="en-ZA"/>
              </w:rPr>
            </w:pPr>
          </w:p>
        </w:tc>
        <w:tc>
          <w:tcPr>
            <w:tcW w:w="2977" w:type="dxa"/>
            <w:shd w:val="clear" w:color="auto" w:fill="auto"/>
          </w:tcPr>
          <w:p w:rsidR="00385AA0" w:rsidRPr="008A5FE8" w:rsidRDefault="00F674CB" w:rsidP="00F674CB">
            <w:pPr>
              <w:pStyle w:val="NoSpacing"/>
              <w:rPr>
                <w:rFonts w:cs="Calibri"/>
                <w:sz w:val="20"/>
                <w:szCs w:val="20"/>
                <w:lang w:val="en-ZA"/>
              </w:rPr>
            </w:pPr>
            <w:r w:rsidRPr="008A5FE8">
              <w:rPr>
                <w:rFonts w:cs="Calibri"/>
                <w:sz w:val="20"/>
                <w:szCs w:val="20"/>
                <w:lang w:val="en-ZA"/>
              </w:rPr>
              <w:t>Yashodhara</w:t>
            </w:r>
            <w:r w:rsidR="00385AA0" w:rsidRPr="008A5FE8">
              <w:rPr>
                <w:rFonts w:cs="Calibri"/>
                <w:sz w:val="20"/>
                <w:szCs w:val="20"/>
                <w:lang w:val="en-ZA"/>
              </w:rPr>
              <w:t xml:space="preserve"> Hemchandra</w:t>
            </w:r>
            <w:r w:rsidR="008E4ABF" w:rsidRPr="008A5FE8">
              <w:rPr>
                <w:rFonts w:cs="Calibri"/>
                <w:sz w:val="20"/>
                <w:szCs w:val="20"/>
                <w:lang w:val="en-ZA"/>
              </w:rPr>
              <w:t xml:space="preserve">: Scent Hounds </w:t>
            </w:r>
            <w:r w:rsidR="008E4ABF" w:rsidRPr="008A5FE8">
              <w:rPr>
                <w:rFonts w:cs="Calibri"/>
                <w:b/>
                <w:sz w:val="20"/>
                <w:szCs w:val="20"/>
                <w:lang w:val="en-ZA"/>
              </w:rPr>
              <w:t>&amp; Group</w:t>
            </w:r>
            <w:r w:rsidR="008E4ABF" w:rsidRPr="008A5FE8">
              <w:rPr>
                <w:rFonts w:cs="Calibri"/>
                <w:sz w:val="20"/>
                <w:szCs w:val="20"/>
                <w:lang w:val="en-ZA"/>
              </w:rPr>
              <w:t xml:space="preserve"> </w:t>
            </w:r>
          </w:p>
          <w:p w:rsidR="008E4ABF" w:rsidRPr="008A5FE8" w:rsidRDefault="008E4ABF" w:rsidP="00F674CB">
            <w:pPr>
              <w:pStyle w:val="NoSpacing"/>
              <w:rPr>
                <w:rFonts w:cs="Calibri"/>
                <w:sz w:val="20"/>
                <w:szCs w:val="20"/>
                <w:lang w:val="en-ZA"/>
              </w:rPr>
            </w:pPr>
            <w:r w:rsidRPr="008A5FE8">
              <w:rPr>
                <w:rFonts w:cs="Calibri"/>
                <w:sz w:val="20"/>
                <w:szCs w:val="20"/>
                <w:lang w:val="en-ZA"/>
              </w:rPr>
              <w:t>(</w:t>
            </w:r>
            <w:r w:rsidR="00AD7D21" w:rsidRPr="008A5FE8">
              <w:rPr>
                <w:rFonts w:cs="Calibri"/>
                <w:sz w:val="20"/>
                <w:szCs w:val="20"/>
                <w:lang w:val="en-ZA"/>
              </w:rPr>
              <w:t>A</w:t>
            </w:r>
            <w:r w:rsidRPr="008A5FE8">
              <w:rPr>
                <w:rFonts w:cs="Calibri"/>
                <w:sz w:val="20"/>
                <w:szCs w:val="20"/>
                <w:lang w:val="en-ZA"/>
              </w:rPr>
              <w:t>fter Utility Group)</w:t>
            </w:r>
          </w:p>
        </w:tc>
      </w:tr>
      <w:tr w:rsidR="008E4ABF" w:rsidRPr="008A5FE8" w:rsidTr="008A5FE8">
        <w:trPr>
          <w:trHeight w:val="240"/>
        </w:trPr>
        <w:tc>
          <w:tcPr>
            <w:tcW w:w="1555" w:type="dxa"/>
            <w:vMerge/>
            <w:shd w:val="clear" w:color="auto" w:fill="auto"/>
          </w:tcPr>
          <w:p w:rsidR="008E4ABF" w:rsidRPr="008A5FE8" w:rsidRDefault="008E4ABF" w:rsidP="000824BA">
            <w:pPr>
              <w:pStyle w:val="NoSpacing"/>
              <w:rPr>
                <w:b/>
                <w:sz w:val="20"/>
                <w:szCs w:val="20"/>
                <w:lang w:val="en-ZA"/>
              </w:rPr>
            </w:pPr>
          </w:p>
        </w:tc>
        <w:tc>
          <w:tcPr>
            <w:tcW w:w="3260" w:type="dxa"/>
            <w:vMerge/>
            <w:shd w:val="clear" w:color="auto" w:fill="auto"/>
          </w:tcPr>
          <w:p w:rsidR="008E4ABF" w:rsidRPr="008A5FE8" w:rsidRDefault="008E4ABF" w:rsidP="008A5FE8">
            <w:pPr>
              <w:pStyle w:val="NoSpacing"/>
              <w:jc w:val="center"/>
              <w:rPr>
                <w:rFonts w:cs="Calibri"/>
                <w:sz w:val="20"/>
                <w:szCs w:val="20"/>
                <w:lang w:val="en-ZA"/>
              </w:rPr>
            </w:pPr>
          </w:p>
        </w:tc>
        <w:tc>
          <w:tcPr>
            <w:tcW w:w="2693" w:type="dxa"/>
            <w:vMerge/>
            <w:shd w:val="clear" w:color="auto" w:fill="auto"/>
          </w:tcPr>
          <w:p w:rsidR="008E4ABF" w:rsidRPr="008A5FE8" w:rsidRDefault="008E4ABF" w:rsidP="008A5FE8">
            <w:pPr>
              <w:pStyle w:val="NoSpacing"/>
              <w:jc w:val="center"/>
              <w:rPr>
                <w:sz w:val="20"/>
                <w:szCs w:val="20"/>
                <w:lang w:val="en-ZA"/>
              </w:rPr>
            </w:pPr>
          </w:p>
        </w:tc>
        <w:tc>
          <w:tcPr>
            <w:tcW w:w="2977" w:type="dxa"/>
            <w:shd w:val="clear" w:color="auto" w:fill="auto"/>
          </w:tcPr>
          <w:p w:rsidR="008E4ABF" w:rsidRPr="008A5FE8" w:rsidRDefault="00385AA0" w:rsidP="00385AA0">
            <w:pPr>
              <w:pStyle w:val="NoSpacing"/>
              <w:rPr>
                <w:rFonts w:cs="Calibri"/>
                <w:sz w:val="20"/>
                <w:szCs w:val="20"/>
                <w:lang w:val="en-ZA"/>
              </w:rPr>
            </w:pPr>
            <w:r w:rsidRPr="008A5FE8">
              <w:rPr>
                <w:rFonts w:cs="Calibri"/>
                <w:sz w:val="20"/>
                <w:szCs w:val="20"/>
                <w:lang w:val="en-ZA"/>
              </w:rPr>
              <w:t>Sylvie Desserne</w:t>
            </w:r>
            <w:r w:rsidR="008E4ABF" w:rsidRPr="008A5FE8">
              <w:rPr>
                <w:rFonts w:cs="Calibri"/>
                <w:sz w:val="20"/>
                <w:szCs w:val="20"/>
                <w:lang w:val="en-ZA"/>
              </w:rPr>
              <w:t>: Sight Hounds (</w:t>
            </w:r>
            <w:r w:rsidR="00AD7D21" w:rsidRPr="008A5FE8">
              <w:rPr>
                <w:rFonts w:cs="Calibri"/>
                <w:sz w:val="20"/>
                <w:szCs w:val="20"/>
                <w:lang w:val="en-ZA"/>
              </w:rPr>
              <w:t>A</w:t>
            </w:r>
            <w:r w:rsidR="008E4ABF" w:rsidRPr="008A5FE8">
              <w:rPr>
                <w:rFonts w:cs="Calibri"/>
                <w:sz w:val="20"/>
                <w:szCs w:val="20"/>
                <w:lang w:val="en-ZA"/>
              </w:rPr>
              <w:t>fter Toy Group)</w:t>
            </w:r>
          </w:p>
        </w:tc>
      </w:tr>
      <w:tr w:rsidR="008E4ABF" w:rsidRPr="008A5FE8" w:rsidTr="008A5FE8">
        <w:trPr>
          <w:trHeight w:val="240"/>
        </w:trPr>
        <w:tc>
          <w:tcPr>
            <w:tcW w:w="1555" w:type="dxa"/>
            <w:shd w:val="clear" w:color="auto" w:fill="auto"/>
          </w:tcPr>
          <w:p w:rsidR="008E4ABF" w:rsidRPr="008A5FE8" w:rsidRDefault="008E4ABF" w:rsidP="000824BA">
            <w:pPr>
              <w:pStyle w:val="NoSpacing"/>
              <w:rPr>
                <w:b/>
                <w:sz w:val="20"/>
                <w:szCs w:val="20"/>
                <w:lang w:val="en-ZA"/>
              </w:rPr>
            </w:pPr>
            <w:r w:rsidRPr="008A5FE8">
              <w:rPr>
                <w:b/>
                <w:sz w:val="20"/>
                <w:szCs w:val="20"/>
                <w:lang w:val="en-ZA"/>
              </w:rPr>
              <w:t>Terriers &amp; Group</w:t>
            </w:r>
          </w:p>
        </w:tc>
        <w:tc>
          <w:tcPr>
            <w:tcW w:w="3260" w:type="dxa"/>
            <w:shd w:val="clear" w:color="auto" w:fill="auto"/>
          </w:tcPr>
          <w:p w:rsidR="008E4ABF" w:rsidRPr="008A5FE8" w:rsidRDefault="000A64D2" w:rsidP="008A5FE8">
            <w:pPr>
              <w:pStyle w:val="NoSpacing"/>
              <w:jc w:val="center"/>
              <w:rPr>
                <w:rFonts w:cs="Calibri"/>
                <w:sz w:val="20"/>
                <w:szCs w:val="20"/>
                <w:lang w:val="en-ZA"/>
              </w:rPr>
            </w:pPr>
            <w:r w:rsidRPr="008A5FE8">
              <w:rPr>
                <w:rFonts w:cs="Calibri"/>
                <w:sz w:val="20"/>
                <w:szCs w:val="20"/>
                <w:lang w:val="en-ZA"/>
              </w:rPr>
              <w:t>Branislav Rajic (Slovenia)</w:t>
            </w:r>
          </w:p>
        </w:tc>
        <w:tc>
          <w:tcPr>
            <w:tcW w:w="2693" w:type="dxa"/>
            <w:shd w:val="clear" w:color="auto" w:fill="auto"/>
          </w:tcPr>
          <w:p w:rsidR="008E4ABF" w:rsidRPr="008A5FE8" w:rsidRDefault="00D87B59" w:rsidP="008A5FE8">
            <w:pPr>
              <w:pStyle w:val="NoSpacing"/>
              <w:jc w:val="center"/>
              <w:rPr>
                <w:sz w:val="20"/>
                <w:szCs w:val="20"/>
                <w:lang w:val="en-ZA"/>
              </w:rPr>
            </w:pPr>
            <w:r w:rsidRPr="008A5FE8">
              <w:rPr>
                <w:sz w:val="20"/>
                <w:szCs w:val="20"/>
                <w:lang w:val="en-ZA"/>
              </w:rPr>
              <w:t>Gopi Krishnan</w:t>
            </w:r>
          </w:p>
          <w:p w:rsidR="008E4ABF" w:rsidRPr="008A5FE8" w:rsidRDefault="008E4ABF" w:rsidP="008A5FE8">
            <w:pPr>
              <w:pStyle w:val="NoSpacing"/>
              <w:jc w:val="center"/>
              <w:rPr>
                <w:sz w:val="20"/>
                <w:szCs w:val="20"/>
                <w:lang w:val="en-ZA"/>
              </w:rPr>
            </w:pPr>
            <w:r w:rsidRPr="008A5FE8">
              <w:rPr>
                <w:sz w:val="20"/>
                <w:szCs w:val="20"/>
                <w:lang w:val="en-ZA"/>
              </w:rPr>
              <w:t>(</w:t>
            </w:r>
            <w:r w:rsidR="00AD7D21" w:rsidRPr="008A5FE8">
              <w:rPr>
                <w:sz w:val="20"/>
                <w:szCs w:val="20"/>
                <w:lang w:val="en-ZA"/>
              </w:rPr>
              <w:t>A</w:t>
            </w:r>
            <w:r w:rsidRPr="008A5FE8">
              <w:rPr>
                <w:sz w:val="20"/>
                <w:szCs w:val="20"/>
                <w:lang w:val="en-ZA"/>
              </w:rPr>
              <w:t>fter Toys)</w:t>
            </w:r>
          </w:p>
        </w:tc>
        <w:tc>
          <w:tcPr>
            <w:tcW w:w="2977" w:type="dxa"/>
            <w:shd w:val="clear" w:color="auto" w:fill="auto"/>
          </w:tcPr>
          <w:p w:rsidR="008E4ABF" w:rsidRPr="008A5FE8" w:rsidRDefault="00385AA0" w:rsidP="008A5FE8">
            <w:pPr>
              <w:spacing w:before="60" w:after="60"/>
              <w:rPr>
                <w:rFonts w:cs="Calibri"/>
                <w:sz w:val="20"/>
                <w:szCs w:val="20"/>
                <w:lang w:val="en-ZA"/>
              </w:rPr>
            </w:pPr>
            <w:r w:rsidRPr="008A5FE8">
              <w:rPr>
                <w:rFonts w:cs="Calibri"/>
                <w:sz w:val="20"/>
                <w:szCs w:val="20"/>
                <w:lang w:val="en-ZA"/>
              </w:rPr>
              <w:t>Phred Wong</w:t>
            </w:r>
          </w:p>
        </w:tc>
      </w:tr>
      <w:tr w:rsidR="008E4ABF" w:rsidRPr="008A5FE8" w:rsidTr="008A5FE8">
        <w:trPr>
          <w:trHeight w:val="240"/>
        </w:trPr>
        <w:tc>
          <w:tcPr>
            <w:tcW w:w="1555" w:type="dxa"/>
            <w:shd w:val="clear" w:color="auto" w:fill="auto"/>
          </w:tcPr>
          <w:p w:rsidR="008E4ABF" w:rsidRPr="008A5FE8" w:rsidRDefault="008E4ABF" w:rsidP="000824BA">
            <w:pPr>
              <w:pStyle w:val="NoSpacing"/>
              <w:rPr>
                <w:b/>
                <w:sz w:val="20"/>
                <w:szCs w:val="20"/>
                <w:lang w:val="en-ZA"/>
              </w:rPr>
            </w:pPr>
            <w:r w:rsidRPr="008A5FE8">
              <w:rPr>
                <w:b/>
                <w:sz w:val="20"/>
                <w:szCs w:val="20"/>
                <w:lang w:val="en-ZA"/>
              </w:rPr>
              <w:t>Toys &amp; Group</w:t>
            </w:r>
          </w:p>
        </w:tc>
        <w:tc>
          <w:tcPr>
            <w:tcW w:w="3260" w:type="dxa"/>
            <w:shd w:val="clear" w:color="auto" w:fill="auto"/>
          </w:tcPr>
          <w:p w:rsidR="008E4ABF" w:rsidRPr="008A5FE8" w:rsidRDefault="000A64D2" w:rsidP="008A5FE8">
            <w:pPr>
              <w:pStyle w:val="NoSpacing"/>
              <w:jc w:val="center"/>
              <w:rPr>
                <w:rFonts w:cs="Calibri"/>
                <w:sz w:val="20"/>
                <w:szCs w:val="20"/>
                <w:lang w:val="en-ZA"/>
              </w:rPr>
            </w:pPr>
            <w:r w:rsidRPr="008A5FE8">
              <w:rPr>
                <w:rFonts w:cs="Calibri"/>
                <w:sz w:val="20"/>
                <w:szCs w:val="20"/>
                <w:lang w:val="en-ZA"/>
              </w:rPr>
              <w:t>Phred Wong (Thailand)</w:t>
            </w:r>
          </w:p>
          <w:p w:rsidR="008E4ABF" w:rsidRPr="008A5FE8" w:rsidRDefault="008E4ABF" w:rsidP="008A5FE8">
            <w:pPr>
              <w:pStyle w:val="NoSpacing"/>
              <w:jc w:val="center"/>
              <w:rPr>
                <w:rFonts w:cs="Calibri"/>
                <w:sz w:val="20"/>
                <w:szCs w:val="20"/>
                <w:lang w:val="en-ZA"/>
              </w:rPr>
            </w:pPr>
            <w:r w:rsidRPr="008A5FE8">
              <w:rPr>
                <w:rFonts w:cs="Calibri"/>
                <w:sz w:val="20"/>
                <w:szCs w:val="20"/>
                <w:lang w:val="en-ZA"/>
              </w:rPr>
              <w:t>(</w:t>
            </w:r>
            <w:r w:rsidR="00AD7D21" w:rsidRPr="008A5FE8">
              <w:rPr>
                <w:rFonts w:cs="Calibri"/>
                <w:sz w:val="20"/>
                <w:szCs w:val="20"/>
                <w:lang w:val="en-ZA"/>
              </w:rPr>
              <w:t>A</w:t>
            </w:r>
            <w:r w:rsidRPr="008A5FE8">
              <w:rPr>
                <w:rFonts w:cs="Calibri"/>
                <w:sz w:val="20"/>
                <w:szCs w:val="20"/>
                <w:lang w:val="en-ZA"/>
              </w:rPr>
              <w:t>fter Utility)</w:t>
            </w:r>
          </w:p>
        </w:tc>
        <w:tc>
          <w:tcPr>
            <w:tcW w:w="2693" w:type="dxa"/>
            <w:shd w:val="clear" w:color="auto" w:fill="auto"/>
          </w:tcPr>
          <w:p w:rsidR="008E4ABF" w:rsidRPr="008A5FE8" w:rsidRDefault="00D87B59" w:rsidP="008A5FE8">
            <w:pPr>
              <w:pStyle w:val="NoSpacing"/>
              <w:jc w:val="center"/>
              <w:rPr>
                <w:sz w:val="20"/>
                <w:szCs w:val="20"/>
                <w:lang w:val="en-ZA"/>
              </w:rPr>
            </w:pPr>
            <w:r w:rsidRPr="008A5FE8">
              <w:rPr>
                <w:sz w:val="20"/>
                <w:szCs w:val="20"/>
                <w:lang w:val="en-ZA"/>
              </w:rPr>
              <w:t>Gopi Krishnan</w:t>
            </w:r>
          </w:p>
          <w:p w:rsidR="008E4ABF" w:rsidRPr="008A5FE8" w:rsidRDefault="008E4ABF" w:rsidP="008A5FE8">
            <w:pPr>
              <w:pStyle w:val="NoSpacing"/>
              <w:jc w:val="center"/>
              <w:rPr>
                <w:sz w:val="20"/>
                <w:szCs w:val="20"/>
                <w:lang w:val="en-ZA"/>
              </w:rPr>
            </w:pPr>
            <w:r w:rsidRPr="008A5FE8">
              <w:rPr>
                <w:sz w:val="20"/>
                <w:szCs w:val="20"/>
                <w:lang w:val="en-ZA"/>
              </w:rPr>
              <w:t>(Before Terriers)</w:t>
            </w:r>
          </w:p>
        </w:tc>
        <w:tc>
          <w:tcPr>
            <w:tcW w:w="2977" w:type="dxa"/>
            <w:shd w:val="clear" w:color="auto" w:fill="auto"/>
          </w:tcPr>
          <w:p w:rsidR="008E4ABF" w:rsidRPr="008A5FE8" w:rsidRDefault="00385AA0" w:rsidP="008A5FE8">
            <w:pPr>
              <w:spacing w:before="60" w:after="60"/>
              <w:rPr>
                <w:rFonts w:cs="Calibri"/>
                <w:sz w:val="20"/>
                <w:szCs w:val="20"/>
                <w:lang w:val="en-ZA"/>
              </w:rPr>
            </w:pPr>
            <w:r w:rsidRPr="008A5FE8">
              <w:rPr>
                <w:rFonts w:cs="Calibri"/>
                <w:sz w:val="20"/>
                <w:szCs w:val="20"/>
                <w:lang w:val="en-ZA"/>
              </w:rPr>
              <w:t>Sylvie Desserne</w:t>
            </w:r>
            <w:r w:rsidR="007A075C" w:rsidRPr="008A5FE8">
              <w:rPr>
                <w:rFonts w:cs="Calibri"/>
                <w:sz w:val="20"/>
                <w:szCs w:val="20"/>
                <w:lang w:val="en-ZA"/>
              </w:rPr>
              <w:t xml:space="preserve"> </w:t>
            </w:r>
            <w:r w:rsidR="00241A20" w:rsidRPr="008A5FE8">
              <w:rPr>
                <w:rFonts w:cs="Calibri"/>
                <w:b/>
                <w:sz w:val="20"/>
                <w:szCs w:val="20"/>
                <w:lang w:val="en-ZA"/>
              </w:rPr>
              <w:t>&amp; Group</w:t>
            </w:r>
            <w:r w:rsidR="008E4ABF" w:rsidRPr="008A5FE8">
              <w:rPr>
                <w:rFonts w:cs="Calibri"/>
                <w:sz w:val="20"/>
                <w:szCs w:val="20"/>
                <w:lang w:val="en-ZA"/>
              </w:rPr>
              <w:br/>
            </w:r>
            <w:r w:rsidRPr="008A5FE8">
              <w:rPr>
                <w:rFonts w:cs="Calibri"/>
                <w:sz w:val="20"/>
                <w:szCs w:val="20"/>
                <w:lang w:val="en-ZA"/>
              </w:rPr>
              <w:t>(</w:t>
            </w:r>
            <w:r w:rsidR="00AD7D21" w:rsidRPr="008A5FE8">
              <w:rPr>
                <w:rFonts w:cs="Calibri"/>
                <w:sz w:val="20"/>
                <w:szCs w:val="20"/>
                <w:lang w:val="en-ZA"/>
              </w:rPr>
              <w:t>B</w:t>
            </w:r>
            <w:r w:rsidR="008E4ABF" w:rsidRPr="008A5FE8">
              <w:rPr>
                <w:rFonts w:cs="Calibri"/>
                <w:sz w:val="20"/>
                <w:szCs w:val="20"/>
                <w:lang w:val="en-ZA"/>
              </w:rPr>
              <w:t>efore Hounds (Sight)</w:t>
            </w:r>
            <w:r w:rsidRPr="008A5FE8">
              <w:rPr>
                <w:rFonts w:cs="Calibri"/>
                <w:sz w:val="20"/>
                <w:szCs w:val="20"/>
                <w:lang w:val="en-ZA"/>
              </w:rPr>
              <w:t>)</w:t>
            </w:r>
          </w:p>
        </w:tc>
      </w:tr>
      <w:tr w:rsidR="00385AA0" w:rsidRPr="008A5FE8" w:rsidTr="008A5FE8">
        <w:trPr>
          <w:trHeight w:val="244"/>
        </w:trPr>
        <w:tc>
          <w:tcPr>
            <w:tcW w:w="1555" w:type="dxa"/>
            <w:vMerge w:val="restart"/>
            <w:shd w:val="clear" w:color="auto" w:fill="auto"/>
          </w:tcPr>
          <w:p w:rsidR="00385AA0" w:rsidRPr="008A5FE8" w:rsidRDefault="00385AA0" w:rsidP="000824BA">
            <w:pPr>
              <w:pStyle w:val="NoSpacing"/>
              <w:rPr>
                <w:b/>
                <w:sz w:val="20"/>
                <w:szCs w:val="20"/>
                <w:lang w:val="en-ZA"/>
              </w:rPr>
            </w:pPr>
            <w:r w:rsidRPr="008A5FE8">
              <w:rPr>
                <w:b/>
                <w:sz w:val="20"/>
                <w:szCs w:val="20"/>
                <w:lang w:val="en-ZA"/>
              </w:rPr>
              <w:t xml:space="preserve">Utility </w:t>
            </w:r>
          </w:p>
        </w:tc>
        <w:tc>
          <w:tcPr>
            <w:tcW w:w="3260" w:type="dxa"/>
            <w:vMerge w:val="restart"/>
            <w:shd w:val="clear" w:color="auto" w:fill="auto"/>
          </w:tcPr>
          <w:p w:rsidR="00385AA0" w:rsidRPr="008A5FE8" w:rsidRDefault="00385AA0" w:rsidP="008A5FE8">
            <w:pPr>
              <w:pStyle w:val="NoSpacing"/>
              <w:jc w:val="center"/>
              <w:rPr>
                <w:rFonts w:cs="Calibri"/>
                <w:sz w:val="20"/>
                <w:szCs w:val="20"/>
                <w:lang w:val="en-ZA"/>
              </w:rPr>
            </w:pPr>
            <w:r w:rsidRPr="008A5FE8">
              <w:rPr>
                <w:rFonts w:cs="Calibri"/>
                <w:sz w:val="20"/>
                <w:szCs w:val="20"/>
                <w:lang w:val="en-ZA"/>
              </w:rPr>
              <w:t>Phred Wong (Thailand)</w:t>
            </w:r>
          </w:p>
          <w:p w:rsidR="00385AA0" w:rsidRPr="008A5FE8" w:rsidRDefault="00385AA0" w:rsidP="008A5FE8">
            <w:pPr>
              <w:pStyle w:val="NoSpacing"/>
              <w:jc w:val="center"/>
              <w:rPr>
                <w:rFonts w:cs="Calibri"/>
                <w:b/>
                <w:sz w:val="20"/>
                <w:szCs w:val="20"/>
                <w:lang w:val="en-ZA"/>
              </w:rPr>
            </w:pPr>
            <w:r w:rsidRPr="008A5FE8">
              <w:rPr>
                <w:rFonts w:cs="Calibri"/>
                <w:b/>
                <w:sz w:val="20"/>
                <w:szCs w:val="20"/>
                <w:lang w:val="en-ZA"/>
              </w:rPr>
              <w:t>&amp; Group</w:t>
            </w:r>
          </w:p>
          <w:p w:rsidR="00385AA0" w:rsidRPr="008A5FE8" w:rsidRDefault="00385AA0" w:rsidP="008A5FE8">
            <w:pPr>
              <w:pStyle w:val="NoSpacing"/>
              <w:jc w:val="center"/>
              <w:rPr>
                <w:rFonts w:cs="Calibri"/>
                <w:sz w:val="20"/>
                <w:szCs w:val="20"/>
                <w:lang w:val="en-ZA"/>
              </w:rPr>
            </w:pPr>
            <w:r w:rsidRPr="008A5FE8">
              <w:rPr>
                <w:rFonts w:cs="Calibri"/>
                <w:sz w:val="20"/>
                <w:szCs w:val="20"/>
                <w:lang w:val="en-ZA"/>
              </w:rPr>
              <w:t>(Before Toys)</w:t>
            </w:r>
          </w:p>
        </w:tc>
        <w:tc>
          <w:tcPr>
            <w:tcW w:w="2693" w:type="dxa"/>
            <w:vMerge w:val="restart"/>
            <w:shd w:val="clear" w:color="auto" w:fill="auto"/>
          </w:tcPr>
          <w:p w:rsidR="00385AA0" w:rsidRPr="008A5FE8" w:rsidRDefault="00385AA0" w:rsidP="008A5FE8">
            <w:pPr>
              <w:pStyle w:val="NoSpacing"/>
              <w:jc w:val="center"/>
              <w:rPr>
                <w:sz w:val="20"/>
                <w:szCs w:val="20"/>
                <w:lang w:val="en-ZA"/>
              </w:rPr>
            </w:pPr>
            <w:r w:rsidRPr="008A5FE8">
              <w:rPr>
                <w:sz w:val="20"/>
                <w:szCs w:val="20"/>
                <w:lang w:val="en-ZA"/>
              </w:rPr>
              <w:t>Sylvie Desserne</w:t>
            </w:r>
            <w:r w:rsidRPr="008A5FE8">
              <w:rPr>
                <w:sz w:val="20"/>
                <w:szCs w:val="20"/>
                <w:lang w:val="en-ZA"/>
              </w:rPr>
              <w:br/>
              <w:t>(After Gundogs)</w:t>
            </w:r>
          </w:p>
        </w:tc>
        <w:tc>
          <w:tcPr>
            <w:tcW w:w="2977" w:type="dxa"/>
            <w:shd w:val="clear" w:color="auto" w:fill="auto"/>
          </w:tcPr>
          <w:p w:rsidR="00BE0DA6" w:rsidRPr="008A5FE8" w:rsidRDefault="00385AA0" w:rsidP="00BE0DA6">
            <w:pPr>
              <w:pStyle w:val="NoSpacing"/>
              <w:rPr>
                <w:sz w:val="20"/>
                <w:szCs w:val="20"/>
                <w:lang w:val="en-ZA"/>
              </w:rPr>
            </w:pPr>
            <w:r w:rsidRPr="008A5FE8">
              <w:rPr>
                <w:sz w:val="20"/>
                <w:szCs w:val="20"/>
                <w:lang w:val="en-ZA"/>
              </w:rPr>
              <w:t>Yashodhara Hemchandra</w:t>
            </w:r>
            <w:r w:rsidR="00BE0DA6" w:rsidRPr="008A5FE8">
              <w:rPr>
                <w:sz w:val="20"/>
                <w:szCs w:val="20"/>
                <w:lang w:val="en-ZA"/>
              </w:rPr>
              <w:t xml:space="preserve">- </w:t>
            </w:r>
          </w:p>
          <w:p w:rsidR="00385AA0" w:rsidRPr="008A5FE8" w:rsidRDefault="00BE0DA6" w:rsidP="00BE0DA6">
            <w:pPr>
              <w:pStyle w:val="NoSpacing"/>
              <w:rPr>
                <w:lang w:val="en-ZA"/>
              </w:rPr>
            </w:pPr>
            <w:r w:rsidRPr="008A5FE8">
              <w:rPr>
                <w:sz w:val="20"/>
                <w:szCs w:val="20"/>
                <w:lang w:val="en-ZA"/>
              </w:rPr>
              <w:t xml:space="preserve">(Bal) </w:t>
            </w:r>
            <w:r w:rsidRPr="008A5FE8">
              <w:rPr>
                <w:b/>
                <w:sz w:val="20"/>
                <w:szCs w:val="20"/>
                <w:lang w:val="en-ZA"/>
              </w:rPr>
              <w:t>&amp; Group</w:t>
            </w:r>
            <w:r w:rsidR="00385AA0" w:rsidRPr="008A5FE8">
              <w:rPr>
                <w:sz w:val="20"/>
                <w:szCs w:val="20"/>
                <w:lang w:val="en-ZA"/>
              </w:rPr>
              <w:br/>
              <w:t>(</w:t>
            </w:r>
            <w:r w:rsidR="00AD7D21" w:rsidRPr="008A5FE8">
              <w:rPr>
                <w:sz w:val="20"/>
                <w:szCs w:val="20"/>
                <w:lang w:val="en-ZA"/>
              </w:rPr>
              <w:t>B</w:t>
            </w:r>
            <w:r w:rsidR="00385AA0" w:rsidRPr="008A5FE8">
              <w:rPr>
                <w:sz w:val="20"/>
                <w:szCs w:val="20"/>
                <w:lang w:val="en-ZA"/>
              </w:rPr>
              <w:t>efore Hounds (Scent</w:t>
            </w:r>
            <w:r w:rsidR="00385AA0" w:rsidRPr="008A5FE8">
              <w:rPr>
                <w:lang w:val="en-ZA"/>
              </w:rPr>
              <w:t>))</w:t>
            </w:r>
          </w:p>
        </w:tc>
      </w:tr>
      <w:tr w:rsidR="00385AA0" w:rsidRPr="008A5FE8" w:rsidTr="008A5FE8">
        <w:trPr>
          <w:trHeight w:val="244"/>
        </w:trPr>
        <w:tc>
          <w:tcPr>
            <w:tcW w:w="1555" w:type="dxa"/>
            <w:vMerge/>
            <w:shd w:val="clear" w:color="auto" w:fill="auto"/>
          </w:tcPr>
          <w:p w:rsidR="00385AA0" w:rsidRPr="008A5FE8" w:rsidRDefault="00385AA0" w:rsidP="000824BA">
            <w:pPr>
              <w:pStyle w:val="NoSpacing"/>
              <w:rPr>
                <w:b/>
                <w:lang w:val="en-ZA"/>
              </w:rPr>
            </w:pPr>
          </w:p>
        </w:tc>
        <w:tc>
          <w:tcPr>
            <w:tcW w:w="3260" w:type="dxa"/>
            <w:vMerge/>
            <w:shd w:val="clear" w:color="auto" w:fill="auto"/>
          </w:tcPr>
          <w:p w:rsidR="00385AA0" w:rsidRPr="008A5FE8" w:rsidRDefault="00385AA0" w:rsidP="008A5FE8">
            <w:pPr>
              <w:pStyle w:val="NoSpacing"/>
              <w:jc w:val="center"/>
              <w:rPr>
                <w:rFonts w:cs="Calibri"/>
                <w:sz w:val="20"/>
                <w:szCs w:val="20"/>
                <w:lang w:val="en-ZA"/>
              </w:rPr>
            </w:pPr>
          </w:p>
        </w:tc>
        <w:tc>
          <w:tcPr>
            <w:tcW w:w="2693" w:type="dxa"/>
            <w:vMerge/>
            <w:shd w:val="clear" w:color="auto" w:fill="auto"/>
          </w:tcPr>
          <w:p w:rsidR="00385AA0" w:rsidRPr="008A5FE8" w:rsidRDefault="00385AA0" w:rsidP="008A5FE8">
            <w:pPr>
              <w:pStyle w:val="NoSpacing"/>
              <w:jc w:val="center"/>
              <w:rPr>
                <w:sz w:val="20"/>
                <w:szCs w:val="20"/>
                <w:lang w:val="en-ZA"/>
              </w:rPr>
            </w:pPr>
          </w:p>
        </w:tc>
        <w:tc>
          <w:tcPr>
            <w:tcW w:w="2977" w:type="dxa"/>
            <w:shd w:val="clear" w:color="auto" w:fill="auto"/>
          </w:tcPr>
          <w:p w:rsidR="00385AA0" w:rsidRPr="008A5FE8" w:rsidRDefault="00385AA0" w:rsidP="00385AA0">
            <w:pPr>
              <w:pStyle w:val="NoSpacing"/>
              <w:rPr>
                <w:rFonts w:cs="Calibri"/>
                <w:sz w:val="20"/>
                <w:szCs w:val="20"/>
                <w:lang w:val="en-ZA"/>
              </w:rPr>
            </w:pPr>
            <w:r w:rsidRPr="008A5FE8">
              <w:rPr>
                <w:rFonts w:cs="Calibri"/>
                <w:sz w:val="20"/>
                <w:szCs w:val="20"/>
                <w:lang w:val="en-ZA"/>
              </w:rPr>
              <w:t>Gopi Krishnan</w:t>
            </w:r>
            <w:r w:rsidR="00AD7D21" w:rsidRPr="008A5FE8">
              <w:rPr>
                <w:rFonts w:cs="Calibri"/>
                <w:sz w:val="20"/>
                <w:szCs w:val="20"/>
                <w:lang w:val="en-ZA"/>
              </w:rPr>
              <w:t>:</w:t>
            </w:r>
            <w:r w:rsidRPr="008A5FE8">
              <w:rPr>
                <w:rFonts w:cs="Calibri"/>
                <w:sz w:val="20"/>
                <w:szCs w:val="20"/>
                <w:lang w:val="en-ZA"/>
              </w:rPr>
              <w:t xml:space="preserve"> (part) Bulldogs, Min. Schnauzer and Shar Pei</w:t>
            </w:r>
          </w:p>
          <w:p w:rsidR="00385AA0" w:rsidRPr="008A5FE8" w:rsidRDefault="00385AA0" w:rsidP="00385AA0">
            <w:pPr>
              <w:pStyle w:val="NoSpacing"/>
              <w:rPr>
                <w:rFonts w:cs="Calibri"/>
                <w:sz w:val="20"/>
                <w:szCs w:val="20"/>
                <w:lang w:val="en-ZA"/>
              </w:rPr>
            </w:pPr>
            <w:r w:rsidRPr="008A5FE8">
              <w:rPr>
                <w:rFonts w:cs="Calibri"/>
                <w:sz w:val="20"/>
                <w:szCs w:val="20"/>
                <w:lang w:val="en-ZA"/>
              </w:rPr>
              <w:t>(</w:t>
            </w:r>
            <w:r w:rsidR="00AD7D21" w:rsidRPr="008A5FE8">
              <w:rPr>
                <w:rFonts w:cs="Calibri"/>
                <w:sz w:val="20"/>
                <w:szCs w:val="20"/>
                <w:lang w:val="en-ZA"/>
              </w:rPr>
              <w:t>B</w:t>
            </w:r>
            <w:r w:rsidRPr="008A5FE8">
              <w:rPr>
                <w:rFonts w:cs="Calibri"/>
                <w:sz w:val="20"/>
                <w:szCs w:val="20"/>
                <w:lang w:val="en-ZA"/>
              </w:rPr>
              <w:t>efore Gundogs (Part)</w:t>
            </w:r>
            <w:r w:rsidR="000E4759" w:rsidRPr="008A5FE8">
              <w:rPr>
                <w:rFonts w:cs="Calibri"/>
                <w:sz w:val="20"/>
                <w:szCs w:val="20"/>
                <w:lang w:val="en-ZA"/>
              </w:rPr>
              <w:t>)</w:t>
            </w:r>
          </w:p>
        </w:tc>
      </w:tr>
      <w:tr w:rsidR="008E4ABF" w:rsidRPr="008A5FE8" w:rsidTr="008A5FE8">
        <w:trPr>
          <w:trHeight w:val="240"/>
        </w:trPr>
        <w:tc>
          <w:tcPr>
            <w:tcW w:w="1555" w:type="dxa"/>
            <w:shd w:val="clear" w:color="auto" w:fill="auto"/>
          </w:tcPr>
          <w:p w:rsidR="008E4ABF" w:rsidRPr="008A5FE8" w:rsidRDefault="008E4ABF" w:rsidP="000824BA">
            <w:pPr>
              <w:pStyle w:val="NoSpacing"/>
              <w:rPr>
                <w:b/>
                <w:sz w:val="20"/>
                <w:szCs w:val="20"/>
                <w:lang w:val="en-ZA"/>
              </w:rPr>
            </w:pPr>
            <w:r w:rsidRPr="008A5FE8">
              <w:rPr>
                <w:b/>
                <w:sz w:val="20"/>
                <w:szCs w:val="20"/>
                <w:lang w:val="en-ZA"/>
              </w:rPr>
              <w:t>Working &amp; Group</w:t>
            </w:r>
          </w:p>
        </w:tc>
        <w:tc>
          <w:tcPr>
            <w:tcW w:w="3260" w:type="dxa"/>
            <w:shd w:val="clear" w:color="auto" w:fill="auto"/>
          </w:tcPr>
          <w:p w:rsidR="008E4ABF" w:rsidRPr="008A5FE8" w:rsidRDefault="000A64D2" w:rsidP="008A5FE8">
            <w:pPr>
              <w:pStyle w:val="NoSpacing"/>
              <w:jc w:val="center"/>
              <w:rPr>
                <w:rFonts w:cs="Calibri"/>
                <w:sz w:val="20"/>
                <w:szCs w:val="20"/>
                <w:lang w:val="en-ZA"/>
              </w:rPr>
            </w:pPr>
            <w:r w:rsidRPr="008A5FE8">
              <w:rPr>
                <w:rFonts w:cs="Calibri"/>
                <w:sz w:val="20"/>
                <w:szCs w:val="20"/>
                <w:lang w:val="en-ZA"/>
              </w:rPr>
              <w:t>Sylvie Desserne (France)</w:t>
            </w:r>
          </w:p>
        </w:tc>
        <w:tc>
          <w:tcPr>
            <w:tcW w:w="2693" w:type="dxa"/>
            <w:shd w:val="clear" w:color="auto" w:fill="auto"/>
          </w:tcPr>
          <w:p w:rsidR="008E4ABF" w:rsidRPr="008A5FE8" w:rsidRDefault="00D87B59" w:rsidP="008A5FE8">
            <w:pPr>
              <w:pStyle w:val="NoSpacing"/>
              <w:jc w:val="center"/>
              <w:rPr>
                <w:sz w:val="20"/>
                <w:szCs w:val="20"/>
                <w:lang w:val="en-ZA"/>
              </w:rPr>
            </w:pPr>
            <w:r w:rsidRPr="008A5FE8">
              <w:rPr>
                <w:sz w:val="20"/>
                <w:szCs w:val="20"/>
                <w:lang w:val="en-ZA"/>
              </w:rPr>
              <w:t>Phred Wong</w:t>
            </w:r>
          </w:p>
        </w:tc>
        <w:tc>
          <w:tcPr>
            <w:tcW w:w="2977" w:type="dxa"/>
            <w:shd w:val="clear" w:color="auto" w:fill="auto"/>
          </w:tcPr>
          <w:p w:rsidR="00384FA8" w:rsidRPr="008A5FE8" w:rsidRDefault="00385AA0" w:rsidP="00385AA0">
            <w:pPr>
              <w:pStyle w:val="NoSpacing"/>
              <w:rPr>
                <w:rFonts w:cs="Calibri"/>
                <w:sz w:val="20"/>
                <w:szCs w:val="20"/>
                <w:lang w:val="en-ZA"/>
              </w:rPr>
            </w:pPr>
            <w:r w:rsidRPr="008A5FE8">
              <w:rPr>
                <w:rFonts w:cs="Calibri"/>
                <w:sz w:val="20"/>
                <w:szCs w:val="20"/>
                <w:lang w:val="en-ZA"/>
              </w:rPr>
              <w:t>Gopi Krishnan</w:t>
            </w:r>
          </w:p>
          <w:p w:rsidR="008E4ABF" w:rsidRPr="008A5FE8" w:rsidRDefault="00385AA0" w:rsidP="00385AA0">
            <w:pPr>
              <w:pStyle w:val="NoSpacing"/>
              <w:rPr>
                <w:rFonts w:cs="Calibri"/>
                <w:color w:val="00B0F0"/>
                <w:sz w:val="20"/>
                <w:szCs w:val="20"/>
                <w:lang w:val="en-ZA"/>
              </w:rPr>
            </w:pPr>
            <w:r w:rsidRPr="008A5FE8">
              <w:rPr>
                <w:rFonts w:cs="Calibri"/>
                <w:sz w:val="20"/>
                <w:szCs w:val="20"/>
                <w:lang w:val="en-ZA"/>
              </w:rPr>
              <w:t>(</w:t>
            </w:r>
            <w:r w:rsidR="00AD7D21" w:rsidRPr="008A5FE8">
              <w:rPr>
                <w:rFonts w:cs="Calibri"/>
                <w:sz w:val="20"/>
                <w:szCs w:val="20"/>
                <w:lang w:val="en-ZA"/>
              </w:rPr>
              <w:t>A</w:t>
            </w:r>
            <w:r w:rsidR="008E4ABF" w:rsidRPr="008A5FE8">
              <w:rPr>
                <w:rFonts w:cs="Calibri"/>
                <w:sz w:val="20"/>
                <w:szCs w:val="20"/>
                <w:lang w:val="en-ZA"/>
              </w:rPr>
              <w:t>fter</w:t>
            </w:r>
            <w:r w:rsidR="00ED169B" w:rsidRPr="008A5FE8">
              <w:rPr>
                <w:rFonts w:cs="Calibri"/>
                <w:sz w:val="20"/>
                <w:szCs w:val="20"/>
                <w:lang w:val="en-ZA"/>
              </w:rPr>
              <w:t xml:space="preserve"> Utility</w:t>
            </w:r>
            <w:r w:rsidR="008E4ABF" w:rsidRPr="008A5FE8">
              <w:rPr>
                <w:rFonts w:cs="Calibri"/>
                <w:sz w:val="20"/>
                <w:szCs w:val="20"/>
                <w:lang w:val="en-ZA"/>
              </w:rPr>
              <w:t xml:space="preserve"> (Part) &amp; </w:t>
            </w:r>
            <w:r w:rsidR="00ED169B" w:rsidRPr="008A5FE8">
              <w:rPr>
                <w:rFonts w:cs="Calibri"/>
                <w:sz w:val="20"/>
                <w:szCs w:val="20"/>
                <w:lang w:val="en-ZA"/>
              </w:rPr>
              <w:t xml:space="preserve">Gundogs </w:t>
            </w:r>
            <w:r w:rsidR="008E4ABF" w:rsidRPr="008A5FE8">
              <w:rPr>
                <w:rFonts w:cs="Calibri"/>
                <w:sz w:val="20"/>
                <w:szCs w:val="20"/>
                <w:lang w:val="en-ZA"/>
              </w:rPr>
              <w:t>(Part)</w:t>
            </w:r>
          </w:p>
        </w:tc>
      </w:tr>
      <w:tr w:rsidR="00384FA8" w:rsidRPr="008A5FE8" w:rsidTr="008A5FE8">
        <w:trPr>
          <w:trHeight w:val="240"/>
        </w:trPr>
        <w:tc>
          <w:tcPr>
            <w:tcW w:w="1555" w:type="dxa"/>
            <w:shd w:val="clear" w:color="auto" w:fill="auto"/>
          </w:tcPr>
          <w:p w:rsidR="00384FA8" w:rsidRPr="008A5FE8" w:rsidRDefault="00384FA8" w:rsidP="000824BA">
            <w:pPr>
              <w:pStyle w:val="NoSpacing"/>
              <w:rPr>
                <w:b/>
                <w:sz w:val="20"/>
                <w:szCs w:val="20"/>
                <w:lang w:val="en-ZA"/>
              </w:rPr>
            </w:pPr>
            <w:r w:rsidRPr="008A5FE8">
              <w:rPr>
                <w:b/>
                <w:sz w:val="20"/>
                <w:szCs w:val="20"/>
                <w:lang w:val="en-ZA"/>
              </w:rPr>
              <w:lastRenderedPageBreak/>
              <w:t>All Best in Show Finals</w:t>
            </w:r>
          </w:p>
        </w:tc>
        <w:tc>
          <w:tcPr>
            <w:tcW w:w="3260" w:type="dxa"/>
            <w:shd w:val="clear" w:color="auto" w:fill="auto"/>
          </w:tcPr>
          <w:p w:rsidR="00384FA8" w:rsidRPr="008A5FE8" w:rsidRDefault="00385AA0" w:rsidP="008A5FE8">
            <w:pPr>
              <w:pStyle w:val="NoSpacing"/>
              <w:jc w:val="center"/>
              <w:rPr>
                <w:rFonts w:cs="Calibri"/>
                <w:b/>
                <w:sz w:val="20"/>
                <w:szCs w:val="20"/>
                <w:lang w:val="en-ZA"/>
              </w:rPr>
            </w:pPr>
            <w:r w:rsidRPr="008A5FE8">
              <w:rPr>
                <w:rFonts w:cs="Calibri"/>
                <w:b/>
                <w:sz w:val="20"/>
                <w:szCs w:val="20"/>
                <w:lang w:val="en-ZA"/>
              </w:rPr>
              <w:t>Phred Wong (Thailand)</w:t>
            </w:r>
          </w:p>
        </w:tc>
        <w:tc>
          <w:tcPr>
            <w:tcW w:w="2693" w:type="dxa"/>
            <w:shd w:val="clear" w:color="auto" w:fill="auto"/>
          </w:tcPr>
          <w:p w:rsidR="00384FA8" w:rsidRPr="008A5FE8" w:rsidRDefault="009517C8" w:rsidP="008A5FE8">
            <w:pPr>
              <w:pStyle w:val="NoSpacing"/>
              <w:jc w:val="center"/>
              <w:rPr>
                <w:b/>
                <w:sz w:val="20"/>
                <w:szCs w:val="20"/>
                <w:lang w:val="en-ZA"/>
              </w:rPr>
            </w:pPr>
            <w:r w:rsidRPr="008A5FE8">
              <w:rPr>
                <w:b/>
                <w:color w:val="FF0000"/>
                <w:sz w:val="20"/>
                <w:szCs w:val="20"/>
                <w:lang w:val="en-ZA"/>
              </w:rPr>
              <w:t xml:space="preserve">NATIONAL FINAL AWARDS – </w:t>
            </w:r>
            <w:r w:rsidR="0021753E" w:rsidRPr="008A5FE8">
              <w:rPr>
                <w:b/>
                <w:color w:val="FF0000"/>
                <w:sz w:val="20"/>
                <w:szCs w:val="20"/>
                <w:lang w:val="en-ZA"/>
              </w:rPr>
              <w:t xml:space="preserve">Venue &amp; </w:t>
            </w:r>
            <w:r w:rsidRPr="008A5FE8">
              <w:rPr>
                <w:b/>
                <w:color w:val="FF0000"/>
                <w:sz w:val="20"/>
                <w:szCs w:val="20"/>
                <w:lang w:val="en-ZA"/>
              </w:rPr>
              <w:t>Programme TBA</w:t>
            </w:r>
          </w:p>
        </w:tc>
        <w:tc>
          <w:tcPr>
            <w:tcW w:w="2977" w:type="dxa"/>
            <w:shd w:val="clear" w:color="auto" w:fill="auto"/>
          </w:tcPr>
          <w:p w:rsidR="00384FA8" w:rsidRPr="008A5FE8" w:rsidRDefault="0036572E" w:rsidP="008A5FE8">
            <w:pPr>
              <w:spacing w:before="60" w:after="60"/>
              <w:jc w:val="center"/>
              <w:rPr>
                <w:rFonts w:cs="Calibri"/>
                <w:b/>
                <w:sz w:val="20"/>
                <w:szCs w:val="20"/>
                <w:lang w:val="en-ZA"/>
              </w:rPr>
            </w:pPr>
            <w:r w:rsidRPr="008A5FE8">
              <w:rPr>
                <w:rFonts w:cs="Calibri"/>
                <w:b/>
                <w:sz w:val="20"/>
                <w:szCs w:val="20"/>
                <w:lang w:val="en-ZA"/>
              </w:rPr>
              <w:t>Sylvie Desserne</w:t>
            </w:r>
          </w:p>
        </w:tc>
      </w:tr>
      <w:tr w:rsidR="00384FA8" w:rsidRPr="008A5FE8" w:rsidTr="008A5FE8">
        <w:trPr>
          <w:trHeight w:val="240"/>
        </w:trPr>
        <w:tc>
          <w:tcPr>
            <w:tcW w:w="1555" w:type="dxa"/>
            <w:shd w:val="clear" w:color="auto" w:fill="auto"/>
          </w:tcPr>
          <w:p w:rsidR="00384FA8" w:rsidRPr="008A5FE8" w:rsidRDefault="00384FA8" w:rsidP="000824BA">
            <w:pPr>
              <w:pStyle w:val="NoSpacing"/>
              <w:rPr>
                <w:b/>
                <w:sz w:val="20"/>
                <w:szCs w:val="20"/>
                <w:lang w:val="en-ZA"/>
              </w:rPr>
            </w:pPr>
            <w:r w:rsidRPr="008A5FE8">
              <w:rPr>
                <w:b/>
                <w:sz w:val="20"/>
                <w:szCs w:val="20"/>
                <w:lang w:val="en-ZA"/>
              </w:rPr>
              <w:t xml:space="preserve">Final Judging: </w:t>
            </w:r>
            <w:r w:rsidRPr="008A5FE8">
              <w:rPr>
                <w:b/>
                <w:sz w:val="20"/>
                <w:szCs w:val="20"/>
                <w:lang w:val="en-ZA"/>
              </w:rPr>
              <w:br/>
              <w:t>National Puppy</w:t>
            </w:r>
          </w:p>
        </w:tc>
        <w:tc>
          <w:tcPr>
            <w:tcW w:w="3260" w:type="dxa"/>
            <w:shd w:val="clear" w:color="auto" w:fill="auto"/>
          </w:tcPr>
          <w:p w:rsidR="00384FA8" w:rsidRPr="008A5FE8" w:rsidRDefault="00384FA8" w:rsidP="008A5FE8">
            <w:pPr>
              <w:pStyle w:val="NoSpacing"/>
              <w:jc w:val="center"/>
              <w:rPr>
                <w:rFonts w:cs="Calibri"/>
                <w:noProof/>
                <w:sz w:val="20"/>
                <w:szCs w:val="20"/>
                <w:lang w:val="en-US"/>
              </w:rPr>
            </w:pPr>
            <w:r w:rsidRPr="008A5FE8">
              <w:rPr>
                <w:rFonts w:cs="Calibri"/>
                <w:noProof/>
                <w:sz w:val="20"/>
                <w:szCs w:val="20"/>
                <w:lang w:val="en-US"/>
              </w:rPr>
              <w:t>n/a</w:t>
            </w:r>
          </w:p>
        </w:tc>
        <w:tc>
          <w:tcPr>
            <w:tcW w:w="2693" w:type="dxa"/>
            <w:shd w:val="clear" w:color="auto" w:fill="auto"/>
          </w:tcPr>
          <w:p w:rsidR="00384FA8" w:rsidRPr="008A5FE8" w:rsidRDefault="0036572E" w:rsidP="008A5FE8">
            <w:pPr>
              <w:pStyle w:val="NoSpacing"/>
              <w:jc w:val="center"/>
              <w:rPr>
                <w:b/>
                <w:sz w:val="20"/>
                <w:szCs w:val="20"/>
                <w:lang w:val="en-ZA"/>
              </w:rPr>
            </w:pPr>
            <w:r w:rsidRPr="008A5FE8">
              <w:rPr>
                <w:b/>
                <w:sz w:val="20"/>
                <w:szCs w:val="20"/>
                <w:lang w:val="en-ZA"/>
              </w:rPr>
              <w:t>Gopi Krishnan</w:t>
            </w:r>
          </w:p>
        </w:tc>
        <w:tc>
          <w:tcPr>
            <w:tcW w:w="2977" w:type="dxa"/>
            <w:shd w:val="clear" w:color="auto" w:fill="auto"/>
          </w:tcPr>
          <w:p w:rsidR="00384FA8" w:rsidRPr="008A5FE8" w:rsidRDefault="00384FA8" w:rsidP="008A5FE8">
            <w:pPr>
              <w:spacing w:before="60" w:after="60"/>
              <w:jc w:val="center"/>
              <w:rPr>
                <w:rFonts w:cs="Calibri"/>
                <w:b/>
                <w:sz w:val="20"/>
                <w:szCs w:val="20"/>
                <w:lang w:val="en-ZA"/>
              </w:rPr>
            </w:pPr>
            <w:r w:rsidRPr="008A5FE8">
              <w:rPr>
                <w:rFonts w:cs="Calibri"/>
                <w:b/>
                <w:sz w:val="20"/>
                <w:szCs w:val="20"/>
                <w:lang w:val="en-ZA"/>
              </w:rPr>
              <w:t>n/a</w:t>
            </w:r>
          </w:p>
        </w:tc>
      </w:tr>
      <w:tr w:rsidR="00384FA8" w:rsidRPr="008A5FE8" w:rsidTr="008A5FE8">
        <w:trPr>
          <w:trHeight w:val="240"/>
        </w:trPr>
        <w:tc>
          <w:tcPr>
            <w:tcW w:w="1555" w:type="dxa"/>
            <w:shd w:val="clear" w:color="auto" w:fill="auto"/>
          </w:tcPr>
          <w:p w:rsidR="00384FA8" w:rsidRPr="008A5FE8" w:rsidRDefault="00384FA8" w:rsidP="000824BA">
            <w:pPr>
              <w:pStyle w:val="NoSpacing"/>
              <w:rPr>
                <w:b/>
                <w:sz w:val="20"/>
                <w:szCs w:val="20"/>
                <w:lang w:val="en-ZA"/>
              </w:rPr>
            </w:pPr>
            <w:r w:rsidRPr="008A5FE8">
              <w:rPr>
                <w:b/>
                <w:sz w:val="20"/>
                <w:szCs w:val="20"/>
                <w:lang w:val="en-ZA"/>
              </w:rPr>
              <w:t xml:space="preserve">Final judging: </w:t>
            </w:r>
            <w:r w:rsidRPr="008A5FE8">
              <w:rPr>
                <w:b/>
                <w:sz w:val="20"/>
                <w:szCs w:val="20"/>
                <w:lang w:val="en-ZA"/>
              </w:rPr>
              <w:br/>
              <w:t>National Dog</w:t>
            </w:r>
          </w:p>
        </w:tc>
        <w:tc>
          <w:tcPr>
            <w:tcW w:w="3260" w:type="dxa"/>
            <w:shd w:val="clear" w:color="auto" w:fill="auto"/>
          </w:tcPr>
          <w:p w:rsidR="00384FA8" w:rsidRPr="008A5FE8" w:rsidRDefault="00384FA8" w:rsidP="008A5FE8">
            <w:pPr>
              <w:pStyle w:val="NoSpacing"/>
              <w:jc w:val="center"/>
              <w:rPr>
                <w:rFonts w:cs="Calibri"/>
                <w:noProof/>
                <w:sz w:val="20"/>
                <w:szCs w:val="20"/>
                <w:lang w:val="en-US"/>
              </w:rPr>
            </w:pPr>
            <w:r w:rsidRPr="008A5FE8">
              <w:rPr>
                <w:rFonts w:cs="Calibri"/>
                <w:noProof/>
                <w:sz w:val="20"/>
                <w:szCs w:val="20"/>
                <w:lang w:val="en-US"/>
              </w:rPr>
              <w:t>n/a</w:t>
            </w:r>
          </w:p>
        </w:tc>
        <w:tc>
          <w:tcPr>
            <w:tcW w:w="2693" w:type="dxa"/>
            <w:shd w:val="clear" w:color="auto" w:fill="auto"/>
          </w:tcPr>
          <w:p w:rsidR="00384FA8" w:rsidRPr="008A5FE8" w:rsidRDefault="0036572E" w:rsidP="008A5FE8">
            <w:pPr>
              <w:pStyle w:val="NoSpacing"/>
              <w:jc w:val="center"/>
              <w:rPr>
                <w:b/>
                <w:sz w:val="20"/>
                <w:szCs w:val="20"/>
                <w:lang w:val="en-ZA"/>
              </w:rPr>
            </w:pPr>
            <w:r w:rsidRPr="008A5FE8">
              <w:rPr>
                <w:b/>
                <w:sz w:val="20"/>
                <w:szCs w:val="20"/>
                <w:lang w:val="en-ZA"/>
              </w:rPr>
              <w:t>Branislav Rajic</w:t>
            </w:r>
            <w:r w:rsidR="00384FA8" w:rsidRPr="008A5FE8">
              <w:rPr>
                <w:b/>
                <w:sz w:val="20"/>
                <w:szCs w:val="20"/>
                <w:lang w:val="en-ZA"/>
              </w:rPr>
              <w:t xml:space="preserve"> &amp; </w:t>
            </w:r>
            <w:r w:rsidRPr="008A5FE8">
              <w:rPr>
                <w:b/>
                <w:sz w:val="20"/>
                <w:szCs w:val="20"/>
                <w:lang w:val="en-ZA"/>
              </w:rPr>
              <w:t>Yashodhara Hemchandra</w:t>
            </w:r>
          </w:p>
          <w:p w:rsidR="00384FA8" w:rsidRPr="008A5FE8" w:rsidRDefault="00384FA8" w:rsidP="008A5FE8">
            <w:pPr>
              <w:pStyle w:val="NoSpacing"/>
              <w:jc w:val="center"/>
              <w:rPr>
                <w:b/>
                <w:sz w:val="20"/>
                <w:szCs w:val="20"/>
                <w:lang w:val="en-ZA"/>
              </w:rPr>
            </w:pPr>
            <w:r w:rsidRPr="008A5FE8">
              <w:rPr>
                <w:b/>
                <w:sz w:val="20"/>
                <w:szCs w:val="20"/>
                <w:lang w:val="en-ZA"/>
              </w:rPr>
              <w:t xml:space="preserve">Referee:  </w:t>
            </w:r>
            <w:r w:rsidR="0036572E" w:rsidRPr="008A5FE8">
              <w:rPr>
                <w:b/>
                <w:sz w:val="20"/>
                <w:szCs w:val="20"/>
                <w:lang w:val="en-ZA"/>
              </w:rPr>
              <w:t>Gopi Krishnan</w:t>
            </w:r>
          </w:p>
        </w:tc>
        <w:tc>
          <w:tcPr>
            <w:tcW w:w="2977" w:type="dxa"/>
            <w:shd w:val="clear" w:color="auto" w:fill="auto"/>
          </w:tcPr>
          <w:p w:rsidR="00384FA8" w:rsidRPr="008A5FE8" w:rsidRDefault="00384FA8" w:rsidP="008A5FE8">
            <w:pPr>
              <w:spacing w:before="60" w:after="60"/>
              <w:jc w:val="center"/>
              <w:rPr>
                <w:rFonts w:cs="Calibri"/>
                <w:b/>
                <w:sz w:val="20"/>
                <w:szCs w:val="20"/>
                <w:lang w:val="en-ZA"/>
              </w:rPr>
            </w:pPr>
            <w:r w:rsidRPr="008A5FE8">
              <w:rPr>
                <w:rFonts w:cs="Calibri"/>
                <w:b/>
                <w:sz w:val="20"/>
                <w:szCs w:val="20"/>
                <w:lang w:val="en-ZA"/>
              </w:rPr>
              <w:t>n/a</w:t>
            </w:r>
          </w:p>
        </w:tc>
      </w:tr>
      <w:tr w:rsidR="00384FA8" w:rsidRPr="008A5FE8" w:rsidTr="008A5FE8">
        <w:trPr>
          <w:trHeight w:val="240"/>
        </w:trPr>
        <w:tc>
          <w:tcPr>
            <w:tcW w:w="1555" w:type="dxa"/>
            <w:shd w:val="clear" w:color="auto" w:fill="auto"/>
          </w:tcPr>
          <w:p w:rsidR="00384FA8" w:rsidRPr="008A5FE8" w:rsidRDefault="00384FA8" w:rsidP="000824BA">
            <w:pPr>
              <w:pStyle w:val="NoSpacing"/>
              <w:rPr>
                <w:b/>
                <w:sz w:val="20"/>
                <w:szCs w:val="20"/>
                <w:lang w:val="en-ZA"/>
              </w:rPr>
            </w:pPr>
            <w:r w:rsidRPr="008A5FE8">
              <w:rPr>
                <w:b/>
                <w:sz w:val="20"/>
                <w:szCs w:val="20"/>
                <w:lang w:val="en-ZA"/>
              </w:rPr>
              <w:t>General</w:t>
            </w:r>
          </w:p>
        </w:tc>
        <w:tc>
          <w:tcPr>
            <w:tcW w:w="3260" w:type="dxa"/>
            <w:shd w:val="clear" w:color="auto" w:fill="auto"/>
          </w:tcPr>
          <w:p w:rsidR="00384FA8" w:rsidRPr="008A5FE8" w:rsidRDefault="000253AF" w:rsidP="008A5FE8">
            <w:pPr>
              <w:spacing w:before="60" w:after="60"/>
              <w:jc w:val="center"/>
              <w:rPr>
                <w:rFonts w:cs="Calibri"/>
                <w:sz w:val="20"/>
                <w:szCs w:val="20"/>
                <w:lang w:val="en-ZA"/>
              </w:rPr>
            </w:pPr>
            <w:r>
              <w:rPr>
                <w:rFonts w:cs="Calibri"/>
                <w:noProof/>
                <w:sz w:val="20"/>
                <w:szCs w:val="20"/>
                <w:lang w:val="en-US"/>
              </w:rPr>
              <w:drawing>
                <wp:inline distT="0" distB="0" distL="0" distR="0">
                  <wp:extent cx="923925" cy="4572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t="2" b="21140"/>
                          <a:stretch>
                            <a:fillRect/>
                          </a:stretch>
                        </pic:blipFill>
                        <pic:spPr bwMode="auto">
                          <a:xfrm>
                            <a:off x="0" y="0"/>
                            <a:ext cx="923925" cy="457200"/>
                          </a:xfrm>
                          <a:prstGeom prst="rect">
                            <a:avLst/>
                          </a:prstGeom>
                          <a:noFill/>
                          <a:ln w="9525">
                            <a:noFill/>
                            <a:miter lim="800000"/>
                            <a:headEnd/>
                            <a:tailEnd/>
                          </a:ln>
                        </pic:spPr>
                      </pic:pic>
                    </a:graphicData>
                  </a:graphic>
                </wp:inline>
              </w:drawing>
            </w:r>
          </w:p>
          <w:p w:rsidR="00384FA8" w:rsidRPr="008A5FE8" w:rsidRDefault="00384FA8" w:rsidP="008A5FE8">
            <w:pPr>
              <w:spacing w:before="60" w:after="60"/>
              <w:jc w:val="center"/>
              <w:rPr>
                <w:rFonts w:cs="Calibri"/>
                <w:b/>
                <w:sz w:val="20"/>
                <w:szCs w:val="20"/>
                <w:lang w:val="en-ZA"/>
              </w:rPr>
            </w:pPr>
            <w:r w:rsidRPr="008A5FE8">
              <w:rPr>
                <w:rFonts w:cs="Calibri"/>
                <w:b/>
                <w:sz w:val="20"/>
                <w:szCs w:val="20"/>
                <w:lang w:val="en-ZA"/>
              </w:rPr>
              <w:t>KUSA CHAMPIONSHIP SHOW</w:t>
            </w:r>
          </w:p>
          <w:p w:rsidR="00384FA8" w:rsidRPr="008A5FE8" w:rsidRDefault="00384FA8" w:rsidP="008A5FE8">
            <w:pPr>
              <w:spacing w:before="60" w:after="60"/>
              <w:jc w:val="center"/>
              <w:rPr>
                <w:rFonts w:cs="Calibri"/>
                <w:sz w:val="20"/>
                <w:szCs w:val="20"/>
                <w:lang w:val="en-ZA"/>
              </w:rPr>
            </w:pPr>
            <w:r w:rsidRPr="008A5FE8">
              <w:rPr>
                <w:rFonts w:cs="Calibri"/>
                <w:sz w:val="20"/>
                <w:szCs w:val="20"/>
                <w:lang w:val="en-ZA"/>
              </w:rPr>
              <w:t>This show is the Qualifying Show for participation at Crufts 20</w:t>
            </w:r>
            <w:r w:rsidR="004F31E9" w:rsidRPr="008A5FE8">
              <w:rPr>
                <w:rFonts w:cs="Calibri"/>
                <w:sz w:val="20"/>
                <w:szCs w:val="20"/>
                <w:lang w:val="en-ZA"/>
              </w:rPr>
              <w:t>20</w:t>
            </w:r>
            <w:r w:rsidRPr="008A5FE8">
              <w:rPr>
                <w:rFonts w:cs="Calibri"/>
                <w:sz w:val="20"/>
                <w:szCs w:val="20"/>
                <w:lang w:val="en-ZA"/>
              </w:rPr>
              <w:t xml:space="preserve"> (at the exhibitor’s own expense). </w:t>
            </w:r>
          </w:p>
          <w:p w:rsidR="00384FA8" w:rsidRPr="008A5FE8" w:rsidRDefault="00384FA8" w:rsidP="008A5FE8">
            <w:pPr>
              <w:spacing w:before="60" w:after="60"/>
              <w:jc w:val="center"/>
              <w:rPr>
                <w:rFonts w:cs="Calibri"/>
                <w:sz w:val="20"/>
                <w:szCs w:val="20"/>
                <w:lang w:val="en-ZA"/>
              </w:rPr>
            </w:pPr>
            <w:r w:rsidRPr="008A5FE8">
              <w:rPr>
                <w:rFonts w:cs="Calibri"/>
                <w:sz w:val="20"/>
                <w:szCs w:val="20"/>
                <w:lang w:val="en-ZA"/>
              </w:rPr>
              <w:t xml:space="preserve">All CC and BOB </w:t>
            </w:r>
            <w:r w:rsidR="00AD7D21" w:rsidRPr="008A5FE8">
              <w:rPr>
                <w:rFonts w:cs="Calibri"/>
                <w:sz w:val="20"/>
                <w:szCs w:val="20"/>
                <w:lang w:val="en-ZA"/>
              </w:rPr>
              <w:t>W</w:t>
            </w:r>
            <w:r w:rsidRPr="008A5FE8">
              <w:rPr>
                <w:rFonts w:cs="Calibri"/>
                <w:sz w:val="20"/>
                <w:szCs w:val="20"/>
                <w:lang w:val="en-ZA"/>
              </w:rPr>
              <w:t>inners will qualify.</w:t>
            </w:r>
          </w:p>
        </w:tc>
        <w:tc>
          <w:tcPr>
            <w:tcW w:w="2693" w:type="dxa"/>
            <w:shd w:val="clear" w:color="auto" w:fill="auto"/>
          </w:tcPr>
          <w:p w:rsidR="00384FA8" w:rsidRPr="008A5FE8" w:rsidRDefault="00384FA8" w:rsidP="00077265">
            <w:pPr>
              <w:pStyle w:val="NoSpacing"/>
              <w:rPr>
                <w:sz w:val="20"/>
                <w:szCs w:val="20"/>
                <w:lang w:val="en-ZA"/>
              </w:rPr>
            </w:pPr>
            <w:r w:rsidRPr="008A5FE8">
              <w:rPr>
                <w:sz w:val="20"/>
                <w:szCs w:val="20"/>
                <w:lang w:val="en-ZA"/>
              </w:rPr>
              <w:t>Breeds will be judged in alphabetical order with puppies being judged first</w:t>
            </w:r>
            <w:r w:rsidR="00AD7D21" w:rsidRPr="008A5FE8">
              <w:rPr>
                <w:sz w:val="20"/>
                <w:szCs w:val="20"/>
                <w:lang w:val="en-ZA"/>
              </w:rPr>
              <w:t>,</w:t>
            </w:r>
            <w:r w:rsidRPr="008A5FE8">
              <w:rPr>
                <w:sz w:val="20"/>
                <w:szCs w:val="20"/>
                <w:lang w:val="en-ZA"/>
              </w:rPr>
              <w:t xml:space="preserve"> followed by adults of the same breed. On completion of </w:t>
            </w:r>
            <w:r w:rsidR="00AD7D21" w:rsidRPr="008A5FE8">
              <w:rPr>
                <w:sz w:val="20"/>
                <w:szCs w:val="20"/>
                <w:lang w:val="en-ZA"/>
              </w:rPr>
              <w:t>the</w:t>
            </w:r>
            <w:r w:rsidRPr="008A5FE8">
              <w:rPr>
                <w:sz w:val="20"/>
                <w:szCs w:val="20"/>
                <w:lang w:val="en-ZA"/>
              </w:rPr>
              <w:t xml:space="preserve"> breed judging in a particular Group, Puppy </w:t>
            </w:r>
            <w:r w:rsidR="00AD7D21" w:rsidRPr="008A5FE8">
              <w:rPr>
                <w:sz w:val="20"/>
                <w:szCs w:val="20"/>
                <w:lang w:val="en-ZA"/>
              </w:rPr>
              <w:t>W</w:t>
            </w:r>
            <w:r w:rsidRPr="008A5FE8">
              <w:rPr>
                <w:sz w:val="20"/>
                <w:szCs w:val="20"/>
                <w:lang w:val="en-ZA"/>
              </w:rPr>
              <w:t xml:space="preserve">inners in that </w:t>
            </w:r>
            <w:r w:rsidR="00AD7D21" w:rsidRPr="008A5FE8">
              <w:rPr>
                <w:sz w:val="20"/>
                <w:szCs w:val="20"/>
                <w:lang w:val="en-ZA"/>
              </w:rPr>
              <w:t>G</w:t>
            </w:r>
            <w:r w:rsidRPr="008A5FE8">
              <w:rPr>
                <w:sz w:val="20"/>
                <w:szCs w:val="20"/>
                <w:lang w:val="en-ZA"/>
              </w:rPr>
              <w:t>roup will immediately compete for Best Puppy in Group in the same ring.</w:t>
            </w:r>
          </w:p>
          <w:p w:rsidR="00384FA8" w:rsidRPr="008A5FE8" w:rsidRDefault="00384FA8" w:rsidP="00077265">
            <w:pPr>
              <w:pStyle w:val="NoSpacing"/>
              <w:rPr>
                <w:sz w:val="20"/>
                <w:szCs w:val="20"/>
                <w:lang w:val="en-ZA"/>
              </w:rPr>
            </w:pPr>
            <w:r w:rsidRPr="008A5FE8">
              <w:rPr>
                <w:sz w:val="20"/>
                <w:szCs w:val="20"/>
                <w:lang w:val="en-ZA"/>
              </w:rPr>
              <w:t xml:space="preserve">All Puppy Group </w:t>
            </w:r>
            <w:r w:rsidR="00AD7D21" w:rsidRPr="008A5FE8">
              <w:rPr>
                <w:sz w:val="20"/>
                <w:szCs w:val="20"/>
                <w:lang w:val="en-ZA"/>
              </w:rPr>
              <w:t>W</w:t>
            </w:r>
            <w:r w:rsidRPr="008A5FE8">
              <w:rPr>
                <w:sz w:val="20"/>
                <w:szCs w:val="20"/>
                <w:lang w:val="en-ZA"/>
              </w:rPr>
              <w:t xml:space="preserve">inners will compete </w:t>
            </w:r>
            <w:r w:rsidR="000E4759" w:rsidRPr="008A5FE8">
              <w:rPr>
                <w:sz w:val="20"/>
                <w:szCs w:val="20"/>
                <w:lang w:val="en-ZA"/>
              </w:rPr>
              <w:t>for</w:t>
            </w:r>
            <w:r w:rsidRPr="008A5FE8">
              <w:rPr>
                <w:sz w:val="20"/>
                <w:szCs w:val="20"/>
                <w:lang w:val="en-ZA"/>
              </w:rPr>
              <w:t xml:space="preserve"> the National Puppy final </w:t>
            </w:r>
            <w:r w:rsidR="000E4759" w:rsidRPr="008A5FE8">
              <w:rPr>
                <w:sz w:val="20"/>
                <w:szCs w:val="20"/>
                <w:lang w:val="en-ZA"/>
              </w:rPr>
              <w:t xml:space="preserve">award </w:t>
            </w:r>
            <w:r w:rsidR="000E4759" w:rsidRPr="008A5FE8">
              <w:rPr>
                <w:color w:val="FF0000"/>
                <w:sz w:val="20"/>
                <w:szCs w:val="20"/>
                <w:lang w:val="en-ZA"/>
              </w:rPr>
              <w:t>(Ring TBA)</w:t>
            </w:r>
          </w:p>
          <w:p w:rsidR="00384FA8" w:rsidRPr="008A5FE8" w:rsidRDefault="00384FA8" w:rsidP="00077265">
            <w:pPr>
              <w:pStyle w:val="NoSpacing"/>
              <w:rPr>
                <w:sz w:val="20"/>
                <w:szCs w:val="20"/>
                <w:lang w:val="en-ZA"/>
              </w:rPr>
            </w:pPr>
            <w:r w:rsidRPr="008A5FE8">
              <w:rPr>
                <w:sz w:val="20"/>
                <w:szCs w:val="20"/>
                <w:lang w:val="en-ZA"/>
              </w:rPr>
              <w:t xml:space="preserve">All Adult Best of Breed </w:t>
            </w:r>
            <w:r w:rsidR="00601C30" w:rsidRPr="008A5FE8">
              <w:rPr>
                <w:sz w:val="20"/>
                <w:szCs w:val="20"/>
                <w:lang w:val="en-ZA"/>
              </w:rPr>
              <w:t>W</w:t>
            </w:r>
            <w:r w:rsidRPr="008A5FE8">
              <w:rPr>
                <w:sz w:val="20"/>
                <w:szCs w:val="20"/>
                <w:lang w:val="en-ZA"/>
              </w:rPr>
              <w:t>inners will compete in Groups for the final</w:t>
            </w:r>
            <w:r w:rsidR="00656429" w:rsidRPr="008A5FE8">
              <w:rPr>
                <w:sz w:val="20"/>
                <w:szCs w:val="20"/>
                <w:lang w:val="en-ZA"/>
              </w:rPr>
              <w:t xml:space="preserve"> award </w:t>
            </w:r>
            <w:r w:rsidR="00656429" w:rsidRPr="008A5FE8">
              <w:rPr>
                <w:color w:val="FF0000"/>
                <w:sz w:val="20"/>
                <w:szCs w:val="20"/>
                <w:lang w:val="en-ZA"/>
              </w:rPr>
              <w:t>(Ring TBA).</w:t>
            </w:r>
          </w:p>
        </w:tc>
        <w:tc>
          <w:tcPr>
            <w:tcW w:w="2977" w:type="dxa"/>
            <w:shd w:val="clear" w:color="auto" w:fill="auto"/>
          </w:tcPr>
          <w:p w:rsidR="00384FA8" w:rsidRPr="008A5FE8" w:rsidRDefault="00384FA8" w:rsidP="00077265">
            <w:pPr>
              <w:pStyle w:val="NoSpacing"/>
              <w:rPr>
                <w:sz w:val="20"/>
                <w:szCs w:val="20"/>
                <w:lang w:val="en-ZA"/>
              </w:rPr>
            </w:pPr>
            <w:r w:rsidRPr="008A5FE8">
              <w:rPr>
                <w:b/>
                <w:sz w:val="20"/>
                <w:szCs w:val="20"/>
                <w:lang w:val="en-ZA"/>
              </w:rPr>
              <w:t>Breed classes:</w:t>
            </w:r>
            <w:r w:rsidRPr="008A5FE8">
              <w:rPr>
                <w:sz w:val="20"/>
                <w:szCs w:val="20"/>
                <w:lang w:val="en-ZA"/>
              </w:rPr>
              <w:t xml:space="preserve"> All BOB winners will be awarded the title KUSA BREED WINNER (2019) and this will be recorded on the dog’s registration document.</w:t>
            </w:r>
          </w:p>
          <w:p w:rsidR="00384FA8" w:rsidRPr="008A5FE8" w:rsidRDefault="00384FA8" w:rsidP="00077265">
            <w:pPr>
              <w:pStyle w:val="NoSpacing"/>
              <w:rPr>
                <w:sz w:val="20"/>
                <w:szCs w:val="20"/>
                <w:lang w:val="en-ZA"/>
              </w:rPr>
            </w:pPr>
            <w:r w:rsidRPr="008A5FE8">
              <w:rPr>
                <w:b/>
                <w:sz w:val="20"/>
                <w:szCs w:val="20"/>
                <w:lang w:val="en-ZA"/>
              </w:rPr>
              <w:t>Child handler:</w:t>
            </w:r>
            <w:r w:rsidRPr="008A5FE8">
              <w:rPr>
                <w:sz w:val="20"/>
                <w:szCs w:val="20"/>
                <w:lang w:val="en-ZA"/>
              </w:rPr>
              <w:t xml:space="preserve"> The winner of this event shall be declared to be KUSA WINNERS CHILD HANDLER (2019).</w:t>
            </w:r>
          </w:p>
          <w:p w:rsidR="00384FA8" w:rsidRPr="008A5FE8" w:rsidRDefault="00384FA8" w:rsidP="00077265">
            <w:pPr>
              <w:pStyle w:val="NoSpacing"/>
              <w:rPr>
                <w:sz w:val="20"/>
                <w:szCs w:val="20"/>
                <w:lang w:val="en-ZA"/>
              </w:rPr>
            </w:pPr>
            <w:r w:rsidRPr="008A5FE8">
              <w:rPr>
                <w:b/>
                <w:sz w:val="20"/>
                <w:szCs w:val="20"/>
                <w:lang w:val="en-ZA"/>
              </w:rPr>
              <w:t>Junior Handler:</w:t>
            </w:r>
            <w:r w:rsidRPr="008A5FE8">
              <w:rPr>
                <w:sz w:val="20"/>
                <w:szCs w:val="20"/>
                <w:lang w:val="en-ZA"/>
              </w:rPr>
              <w:t xml:space="preserve"> The winner of this event shall be declared to be KUSA WINNERS JUNIOR HANDLER (2019).</w:t>
            </w:r>
          </w:p>
          <w:p w:rsidR="00846634" w:rsidRPr="008A5FE8" w:rsidRDefault="00846634" w:rsidP="00077265">
            <w:pPr>
              <w:pStyle w:val="NoSpacing"/>
              <w:rPr>
                <w:sz w:val="20"/>
                <w:szCs w:val="20"/>
                <w:lang w:val="en-ZA"/>
              </w:rPr>
            </w:pPr>
            <w:r w:rsidRPr="008A5FE8">
              <w:rPr>
                <w:b/>
                <w:sz w:val="20"/>
                <w:szCs w:val="20"/>
                <w:lang w:val="en-ZA"/>
              </w:rPr>
              <w:t xml:space="preserve">Handler Exhibits. </w:t>
            </w:r>
            <w:r w:rsidRPr="008A5FE8">
              <w:rPr>
                <w:sz w:val="20"/>
                <w:szCs w:val="20"/>
                <w:lang w:val="en-ZA"/>
              </w:rPr>
              <w:t>Any dog that is to be used for handling must be entered at the same Winners Show in a Breed Class.</w:t>
            </w:r>
          </w:p>
        </w:tc>
      </w:tr>
      <w:tr w:rsidR="00384FA8" w:rsidRPr="008A5FE8" w:rsidTr="008A5FE8">
        <w:trPr>
          <w:trHeight w:val="240"/>
        </w:trPr>
        <w:tc>
          <w:tcPr>
            <w:tcW w:w="1555" w:type="dxa"/>
            <w:shd w:val="clear" w:color="auto" w:fill="auto"/>
          </w:tcPr>
          <w:p w:rsidR="00384FA8" w:rsidRPr="008A5FE8" w:rsidRDefault="00384FA8" w:rsidP="00077265">
            <w:pPr>
              <w:pStyle w:val="NoSpacing"/>
              <w:rPr>
                <w:b/>
                <w:sz w:val="20"/>
                <w:szCs w:val="20"/>
                <w:lang w:val="en-ZA"/>
              </w:rPr>
            </w:pPr>
            <w:r w:rsidRPr="008A5FE8">
              <w:rPr>
                <w:b/>
                <w:sz w:val="20"/>
                <w:szCs w:val="20"/>
                <w:lang w:val="en-ZA"/>
              </w:rPr>
              <w:t>Breed Classes:</w:t>
            </w:r>
          </w:p>
        </w:tc>
        <w:tc>
          <w:tcPr>
            <w:tcW w:w="8930" w:type="dxa"/>
            <w:gridSpan w:val="3"/>
            <w:shd w:val="clear" w:color="auto" w:fill="auto"/>
          </w:tcPr>
          <w:p w:rsidR="00384FA8" w:rsidRPr="008A5FE8" w:rsidRDefault="00384FA8" w:rsidP="00077265">
            <w:pPr>
              <w:pStyle w:val="NoSpacing"/>
              <w:rPr>
                <w:sz w:val="20"/>
                <w:szCs w:val="20"/>
                <w:lang w:val="en-ZA"/>
              </w:rPr>
            </w:pPr>
            <w:r w:rsidRPr="008A5FE8">
              <w:rPr>
                <w:sz w:val="20"/>
                <w:szCs w:val="20"/>
                <w:lang w:val="en-ZA"/>
              </w:rPr>
              <w:t>Minor Puppy (6</w:t>
            </w:r>
            <w:r w:rsidR="00601C30" w:rsidRPr="008A5FE8">
              <w:rPr>
                <w:sz w:val="20"/>
                <w:szCs w:val="20"/>
                <w:lang w:val="en-ZA"/>
              </w:rPr>
              <w:t xml:space="preserve"> </w:t>
            </w:r>
            <w:r w:rsidRPr="008A5FE8">
              <w:rPr>
                <w:sz w:val="20"/>
                <w:szCs w:val="20"/>
                <w:lang w:val="en-ZA"/>
              </w:rPr>
              <w:t>-</w:t>
            </w:r>
            <w:r w:rsidR="00601C30" w:rsidRPr="008A5FE8">
              <w:rPr>
                <w:sz w:val="20"/>
                <w:szCs w:val="20"/>
                <w:lang w:val="en-ZA"/>
              </w:rPr>
              <w:t xml:space="preserve"> </w:t>
            </w:r>
            <w:r w:rsidRPr="008A5FE8">
              <w:rPr>
                <w:sz w:val="20"/>
                <w:szCs w:val="20"/>
                <w:lang w:val="en-ZA"/>
              </w:rPr>
              <w:t>9 months), Puppy (9</w:t>
            </w:r>
            <w:r w:rsidR="00601C30" w:rsidRPr="008A5FE8">
              <w:rPr>
                <w:sz w:val="20"/>
                <w:szCs w:val="20"/>
                <w:lang w:val="en-ZA"/>
              </w:rPr>
              <w:t xml:space="preserve"> </w:t>
            </w:r>
            <w:r w:rsidRPr="008A5FE8">
              <w:rPr>
                <w:sz w:val="20"/>
                <w:szCs w:val="20"/>
                <w:lang w:val="en-ZA"/>
              </w:rPr>
              <w:t>-</w:t>
            </w:r>
            <w:r w:rsidR="00601C30" w:rsidRPr="008A5FE8">
              <w:rPr>
                <w:sz w:val="20"/>
                <w:szCs w:val="20"/>
                <w:lang w:val="en-ZA"/>
              </w:rPr>
              <w:t xml:space="preserve"> </w:t>
            </w:r>
            <w:r w:rsidRPr="008A5FE8">
              <w:rPr>
                <w:sz w:val="20"/>
                <w:szCs w:val="20"/>
                <w:lang w:val="en-ZA"/>
              </w:rPr>
              <w:t>12 months), Junior (12 – 18 months), Graduate (18 – 24 months), SA Bred, Veteran (7 years+), Open, Champion, Baby Puppy* (4</w:t>
            </w:r>
            <w:r w:rsidR="00601C30" w:rsidRPr="008A5FE8">
              <w:rPr>
                <w:sz w:val="20"/>
                <w:szCs w:val="20"/>
                <w:lang w:val="en-ZA"/>
              </w:rPr>
              <w:t xml:space="preserve"> </w:t>
            </w:r>
            <w:r w:rsidRPr="008A5FE8">
              <w:rPr>
                <w:sz w:val="20"/>
                <w:szCs w:val="20"/>
                <w:lang w:val="en-ZA"/>
              </w:rPr>
              <w:t>-</w:t>
            </w:r>
            <w:r w:rsidR="00601C30" w:rsidRPr="008A5FE8">
              <w:rPr>
                <w:sz w:val="20"/>
                <w:szCs w:val="20"/>
                <w:lang w:val="en-ZA"/>
              </w:rPr>
              <w:t xml:space="preserve"> </w:t>
            </w:r>
            <w:r w:rsidRPr="008A5FE8">
              <w:rPr>
                <w:sz w:val="20"/>
                <w:szCs w:val="20"/>
                <w:lang w:val="en-ZA"/>
              </w:rPr>
              <w:t xml:space="preserve">5 months) </w:t>
            </w:r>
            <w:r w:rsidRPr="008A5FE8">
              <w:rPr>
                <w:sz w:val="20"/>
                <w:szCs w:val="20"/>
                <w:lang w:val="en-ZA"/>
              </w:rPr>
              <w:br/>
            </w:r>
            <w:r w:rsidRPr="008A5FE8">
              <w:rPr>
                <w:i/>
                <w:sz w:val="20"/>
                <w:szCs w:val="20"/>
                <w:lang w:val="en-ZA"/>
              </w:rPr>
              <w:t>(*not eligible for CC or BOB)</w:t>
            </w:r>
          </w:p>
        </w:tc>
      </w:tr>
      <w:tr w:rsidR="00384FA8" w:rsidRPr="008A5FE8" w:rsidTr="008A5FE8">
        <w:trPr>
          <w:trHeight w:val="240"/>
        </w:trPr>
        <w:tc>
          <w:tcPr>
            <w:tcW w:w="1555" w:type="dxa"/>
            <w:shd w:val="clear" w:color="auto" w:fill="auto"/>
          </w:tcPr>
          <w:p w:rsidR="00384FA8" w:rsidRPr="008A5FE8" w:rsidRDefault="00384FA8" w:rsidP="00077265">
            <w:pPr>
              <w:pStyle w:val="NoSpacing"/>
              <w:rPr>
                <w:b/>
                <w:sz w:val="20"/>
                <w:szCs w:val="20"/>
                <w:lang w:val="en-ZA"/>
              </w:rPr>
            </w:pPr>
            <w:r w:rsidRPr="008A5FE8">
              <w:rPr>
                <w:b/>
                <w:sz w:val="20"/>
                <w:szCs w:val="20"/>
                <w:lang w:val="en-ZA"/>
              </w:rPr>
              <w:t xml:space="preserve">Order of </w:t>
            </w:r>
            <w:r w:rsidR="00601C30" w:rsidRPr="008A5FE8">
              <w:rPr>
                <w:b/>
                <w:sz w:val="20"/>
                <w:szCs w:val="20"/>
                <w:lang w:val="en-ZA"/>
              </w:rPr>
              <w:t>J</w:t>
            </w:r>
            <w:r w:rsidRPr="008A5FE8">
              <w:rPr>
                <w:b/>
                <w:sz w:val="20"/>
                <w:szCs w:val="20"/>
                <w:lang w:val="en-ZA"/>
              </w:rPr>
              <w:t>udging:</w:t>
            </w:r>
          </w:p>
          <w:p w:rsidR="00384FA8" w:rsidRPr="008A5FE8" w:rsidRDefault="00384FA8" w:rsidP="00077265">
            <w:pPr>
              <w:pStyle w:val="NoSpacing"/>
              <w:rPr>
                <w:b/>
                <w:sz w:val="20"/>
                <w:szCs w:val="20"/>
                <w:lang w:val="en-ZA"/>
              </w:rPr>
            </w:pPr>
            <w:r w:rsidRPr="008A5FE8">
              <w:rPr>
                <w:b/>
                <w:sz w:val="20"/>
                <w:szCs w:val="20"/>
                <w:lang w:val="en-ZA"/>
              </w:rPr>
              <w:t xml:space="preserve">KUSA Championship </w:t>
            </w:r>
            <w:r w:rsidR="00656429" w:rsidRPr="008A5FE8">
              <w:rPr>
                <w:b/>
                <w:sz w:val="20"/>
                <w:szCs w:val="20"/>
                <w:lang w:val="en-ZA"/>
              </w:rPr>
              <w:t>S</w:t>
            </w:r>
            <w:r w:rsidRPr="008A5FE8">
              <w:rPr>
                <w:b/>
                <w:sz w:val="20"/>
                <w:szCs w:val="20"/>
                <w:lang w:val="en-ZA"/>
              </w:rPr>
              <w:t>how</w:t>
            </w:r>
          </w:p>
        </w:tc>
        <w:tc>
          <w:tcPr>
            <w:tcW w:w="8930" w:type="dxa"/>
            <w:gridSpan w:val="3"/>
            <w:shd w:val="clear" w:color="auto" w:fill="auto"/>
          </w:tcPr>
          <w:p w:rsidR="00384FA8" w:rsidRPr="008A5FE8" w:rsidRDefault="00384FA8" w:rsidP="00077265">
            <w:pPr>
              <w:pStyle w:val="NoSpacing"/>
              <w:rPr>
                <w:sz w:val="20"/>
                <w:szCs w:val="20"/>
                <w:lang w:val="en-ZA"/>
              </w:rPr>
            </w:pPr>
            <w:r w:rsidRPr="008A5FE8">
              <w:rPr>
                <w:sz w:val="20"/>
                <w:szCs w:val="20"/>
                <w:lang w:val="en-ZA"/>
              </w:rPr>
              <w:t>Breed:  Best of Breed, Best Puppy in Breed, Best Junior in Breed, Best SA Bred in Breed, Best Veteran in Breed, Best Baby Puppy in Breed</w:t>
            </w:r>
            <w:r w:rsidR="00601C30" w:rsidRPr="008A5FE8">
              <w:rPr>
                <w:sz w:val="20"/>
                <w:szCs w:val="20"/>
                <w:lang w:val="en-ZA"/>
              </w:rPr>
              <w:t>.</w:t>
            </w:r>
          </w:p>
          <w:p w:rsidR="00384FA8" w:rsidRPr="008A5FE8" w:rsidRDefault="00384FA8" w:rsidP="00077265">
            <w:pPr>
              <w:pStyle w:val="NoSpacing"/>
              <w:rPr>
                <w:sz w:val="20"/>
                <w:szCs w:val="20"/>
                <w:lang w:val="en-ZA"/>
              </w:rPr>
            </w:pPr>
            <w:r w:rsidRPr="008A5FE8">
              <w:rPr>
                <w:sz w:val="20"/>
                <w:szCs w:val="20"/>
                <w:lang w:val="en-ZA"/>
              </w:rPr>
              <w:t>Groups:  Best in Group, Best Baby Puppy in Group, Best Puppy in Group, Best Junior in Group, Best SA Bred in Group, Best Veteran in Group.</w:t>
            </w:r>
          </w:p>
          <w:p w:rsidR="00384FA8" w:rsidRPr="008A5FE8" w:rsidRDefault="00384FA8" w:rsidP="00077265">
            <w:pPr>
              <w:pStyle w:val="NoSpacing"/>
              <w:rPr>
                <w:sz w:val="20"/>
                <w:szCs w:val="20"/>
                <w:lang w:val="en-ZA"/>
              </w:rPr>
            </w:pPr>
            <w:r w:rsidRPr="008A5FE8">
              <w:rPr>
                <w:sz w:val="20"/>
                <w:szCs w:val="20"/>
                <w:lang w:val="en-ZA"/>
              </w:rPr>
              <w:t>In Show:  Best Baby Puppy in Show, Best Puppy in Show, Best Junior in Show, Best SA Bred in Show, Best Veteran in Show &amp; Best in Show</w:t>
            </w:r>
            <w:r w:rsidR="00601C30" w:rsidRPr="008A5FE8">
              <w:rPr>
                <w:sz w:val="20"/>
                <w:szCs w:val="20"/>
                <w:lang w:val="en-ZA"/>
              </w:rPr>
              <w:t>.</w:t>
            </w:r>
          </w:p>
        </w:tc>
      </w:tr>
      <w:tr w:rsidR="00384FA8" w:rsidRPr="008A5FE8" w:rsidTr="008A5FE8">
        <w:trPr>
          <w:trHeight w:val="240"/>
        </w:trPr>
        <w:tc>
          <w:tcPr>
            <w:tcW w:w="1555" w:type="dxa"/>
            <w:shd w:val="clear" w:color="auto" w:fill="auto"/>
          </w:tcPr>
          <w:p w:rsidR="00384FA8" w:rsidRPr="008A5FE8" w:rsidRDefault="00384FA8" w:rsidP="00077265">
            <w:pPr>
              <w:pStyle w:val="NoSpacing"/>
              <w:rPr>
                <w:b/>
                <w:sz w:val="20"/>
                <w:szCs w:val="20"/>
                <w:lang w:val="en-ZA"/>
              </w:rPr>
            </w:pPr>
            <w:r w:rsidRPr="008A5FE8">
              <w:rPr>
                <w:b/>
                <w:sz w:val="20"/>
                <w:szCs w:val="20"/>
                <w:lang w:val="en-ZA"/>
              </w:rPr>
              <w:t xml:space="preserve">Order of </w:t>
            </w:r>
            <w:r w:rsidR="00601C30" w:rsidRPr="008A5FE8">
              <w:rPr>
                <w:b/>
                <w:sz w:val="20"/>
                <w:szCs w:val="20"/>
                <w:lang w:val="en-ZA"/>
              </w:rPr>
              <w:t>J</w:t>
            </w:r>
            <w:r w:rsidRPr="008A5FE8">
              <w:rPr>
                <w:b/>
                <w:sz w:val="20"/>
                <w:szCs w:val="20"/>
                <w:lang w:val="en-ZA"/>
              </w:rPr>
              <w:t>udging:</w:t>
            </w:r>
          </w:p>
          <w:p w:rsidR="00384FA8" w:rsidRPr="008A5FE8" w:rsidRDefault="00384FA8" w:rsidP="00077265">
            <w:pPr>
              <w:pStyle w:val="NoSpacing"/>
              <w:rPr>
                <w:b/>
                <w:sz w:val="20"/>
                <w:szCs w:val="20"/>
                <w:lang w:val="en-ZA"/>
              </w:rPr>
            </w:pPr>
            <w:r w:rsidRPr="008A5FE8">
              <w:rPr>
                <w:b/>
                <w:sz w:val="20"/>
                <w:szCs w:val="20"/>
                <w:lang w:val="en-ZA"/>
              </w:rPr>
              <w:t>KUSA Winners Show</w:t>
            </w:r>
          </w:p>
        </w:tc>
        <w:tc>
          <w:tcPr>
            <w:tcW w:w="8930" w:type="dxa"/>
            <w:gridSpan w:val="3"/>
            <w:shd w:val="clear" w:color="auto" w:fill="auto"/>
          </w:tcPr>
          <w:p w:rsidR="00384FA8" w:rsidRPr="008A5FE8" w:rsidRDefault="00384FA8" w:rsidP="00077265">
            <w:pPr>
              <w:pStyle w:val="NoSpacing"/>
              <w:rPr>
                <w:sz w:val="20"/>
                <w:szCs w:val="20"/>
                <w:lang w:val="en-ZA"/>
              </w:rPr>
            </w:pPr>
            <w:r w:rsidRPr="008A5FE8">
              <w:rPr>
                <w:sz w:val="20"/>
                <w:szCs w:val="20"/>
                <w:lang w:val="en-ZA"/>
              </w:rPr>
              <w:t>Breed:  Best of Breed, Best Puppy in Breed, Best Junior in Breed, Best Veteran in Breed, Best Baby Puppy in Breed</w:t>
            </w:r>
            <w:r w:rsidR="00601C30" w:rsidRPr="008A5FE8">
              <w:rPr>
                <w:sz w:val="20"/>
                <w:szCs w:val="20"/>
                <w:lang w:val="en-ZA"/>
              </w:rPr>
              <w:t>.</w:t>
            </w:r>
          </w:p>
          <w:p w:rsidR="00384FA8" w:rsidRPr="008A5FE8" w:rsidRDefault="00384FA8" w:rsidP="00077265">
            <w:pPr>
              <w:pStyle w:val="NoSpacing"/>
              <w:rPr>
                <w:sz w:val="20"/>
                <w:szCs w:val="20"/>
                <w:lang w:val="en-ZA"/>
              </w:rPr>
            </w:pPr>
            <w:r w:rsidRPr="008A5FE8">
              <w:rPr>
                <w:sz w:val="20"/>
                <w:szCs w:val="20"/>
                <w:lang w:val="en-ZA"/>
              </w:rPr>
              <w:t>Groups:  Best in Group, Best Baby Puppy in Group, Best Puppy in Group, Best Junior in Group, Best Veteran in Group.</w:t>
            </w:r>
          </w:p>
          <w:p w:rsidR="00384FA8" w:rsidRPr="008A5FE8" w:rsidRDefault="00384FA8" w:rsidP="00077265">
            <w:pPr>
              <w:pStyle w:val="NoSpacing"/>
              <w:rPr>
                <w:sz w:val="20"/>
                <w:szCs w:val="20"/>
                <w:lang w:val="en-ZA"/>
              </w:rPr>
            </w:pPr>
            <w:r w:rsidRPr="008A5FE8">
              <w:rPr>
                <w:sz w:val="20"/>
                <w:szCs w:val="20"/>
                <w:lang w:val="en-ZA"/>
              </w:rPr>
              <w:t>In Show:  Best Baby Puppy in Show, Best Puppy in Show, Best Junior in Show, Best Veteran in Show &amp; Best in Show</w:t>
            </w:r>
          </w:p>
        </w:tc>
      </w:tr>
    </w:tbl>
    <w:p w:rsidR="00FD6804" w:rsidRPr="008A5FE8" w:rsidRDefault="00FD6804" w:rsidP="00072695">
      <w:pPr>
        <w:jc w:val="both"/>
        <w:outlineLvl w:val="0"/>
        <w:rPr>
          <w:rFonts w:cs="Calibri"/>
          <w:b/>
          <w:lang w:val="en-Z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2992"/>
        <w:gridCol w:w="2970"/>
        <w:gridCol w:w="3110"/>
      </w:tblGrid>
      <w:tr w:rsidR="0021753E" w:rsidRPr="008A5FE8" w:rsidTr="008A5FE8">
        <w:tc>
          <w:tcPr>
            <w:tcW w:w="10485" w:type="dxa"/>
            <w:gridSpan w:val="4"/>
            <w:shd w:val="clear" w:color="auto" w:fill="auto"/>
          </w:tcPr>
          <w:p w:rsidR="0021753E" w:rsidRPr="008A5FE8" w:rsidRDefault="0021753E" w:rsidP="008A5FE8">
            <w:pPr>
              <w:spacing w:before="60" w:after="60"/>
              <w:jc w:val="center"/>
              <w:rPr>
                <w:b/>
                <w:lang w:val="en-ZA"/>
              </w:rPr>
            </w:pPr>
            <w:r w:rsidRPr="008A5FE8">
              <w:rPr>
                <w:lang w:val="en-ZA"/>
              </w:rPr>
              <w:br w:type="page"/>
            </w:r>
            <w:r w:rsidRPr="008A5FE8">
              <w:rPr>
                <w:b/>
                <w:lang w:val="en-ZA"/>
              </w:rPr>
              <w:t>KUSA NATIONAL HANDLERS COMPETITION</w:t>
            </w:r>
          </w:p>
        </w:tc>
      </w:tr>
      <w:tr w:rsidR="0021753E" w:rsidRPr="008A5FE8" w:rsidTr="008A5FE8">
        <w:trPr>
          <w:trHeight w:val="321"/>
        </w:trPr>
        <w:tc>
          <w:tcPr>
            <w:tcW w:w="1413" w:type="dxa"/>
            <w:shd w:val="clear" w:color="auto" w:fill="auto"/>
          </w:tcPr>
          <w:p w:rsidR="0021753E" w:rsidRPr="008A5FE8" w:rsidRDefault="0021753E" w:rsidP="008A5FE8">
            <w:pPr>
              <w:spacing w:before="60" w:after="60"/>
              <w:rPr>
                <w:b/>
                <w:sz w:val="20"/>
                <w:szCs w:val="20"/>
                <w:lang w:val="en-ZA"/>
              </w:rPr>
            </w:pPr>
          </w:p>
        </w:tc>
        <w:tc>
          <w:tcPr>
            <w:tcW w:w="2992" w:type="dxa"/>
            <w:shd w:val="clear" w:color="auto" w:fill="auto"/>
          </w:tcPr>
          <w:p w:rsidR="0021753E" w:rsidRPr="008A5FE8" w:rsidRDefault="0021753E" w:rsidP="008A5FE8">
            <w:pPr>
              <w:spacing w:before="60" w:after="60"/>
              <w:jc w:val="center"/>
              <w:rPr>
                <w:b/>
                <w:sz w:val="20"/>
                <w:szCs w:val="20"/>
                <w:lang w:val="en-ZA"/>
              </w:rPr>
            </w:pPr>
            <w:r w:rsidRPr="008A5FE8">
              <w:rPr>
                <w:b/>
                <w:sz w:val="20"/>
                <w:szCs w:val="20"/>
                <w:lang w:val="en-ZA"/>
              </w:rPr>
              <w:t>Junior Handler</w:t>
            </w:r>
          </w:p>
        </w:tc>
        <w:tc>
          <w:tcPr>
            <w:tcW w:w="2970" w:type="dxa"/>
            <w:shd w:val="clear" w:color="auto" w:fill="auto"/>
          </w:tcPr>
          <w:p w:rsidR="0021753E" w:rsidRPr="008A5FE8" w:rsidRDefault="0021753E" w:rsidP="008A5FE8">
            <w:pPr>
              <w:spacing w:before="60" w:after="60"/>
              <w:jc w:val="center"/>
              <w:rPr>
                <w:b/>
                <w:sz w:val="20"/>
                <w:szCs w:val="20"/>
                <w:lang w:val="en-ZA"/>
              </w:rPr>
            </w:pPr>
            <w:r w:rsidRPr="008A5FE8">
              <w:rPr>
                <w:b/>
                <w:sz w:val="20"/>
                <w:szCs w:val="20"/>
                <w:lang w:val="en-ZA"/>
              </w:rPr>
              <w:t>Child Handler</w:t>
            </w:r>
          </w:p>
        </w:tc>
        <w:tc>
          <w:tcPr>
            <w:tcW w:w="3110" w:type="dxa"/>
            <w:shd w:val="clear" w:color="auto" w:fill="auto"/>
          </w:tcPr>
          <w:p w:rsidR="0021753E" w:rsidRPr="008A5FE8" w:rsidRDefault="0021753E" w:rsidP="008A5FE8">
            <w:pPr>
              <w:spacing w:before="60" w:after="60"/>
              <w:jc w:val="center"/>
              <w:rPr>
                <w:b/>
                <w:sz w:val="20"/>
                <w:szCs w:val="20"/>
                <w:lang w:val="en-ZA"/>
              </w:rPr>
            </w:pPr>
            <w:r w:rsidRPr="008A5FE8">
              <w:rPr>
                <w:b/>
                <w:sz w:val="20"/>
                <w:szCs w:val="20"/>
                <w:lang w:val="en-ZA"/>
              </w:rPr>
              <w:t>Adult Handler</w:t>
            </w:r>
          </w:p>
        </w:tc>
      </w:tr>
      <w:tr w:rsidR="0021753E" w:rsidRPr="008A5FE8" w:rsidTr="008A5FE8">
        <w:trPr>
          <w:trHeight w:val="321"/>
        </w:trPr>
        <w:tc>
          <w:tcPr>
            <w:tcW w:w="1413" w:type="dxa"/>
            <w:shd w:val="clear" w:color="auto" w:fill="auto"/>
          </w:tcPr>
          <w:p w:rsidR="0021753E" w:rsidRPr="008A5FE8" w:rsidRDefault="0021753E" w:rsidP="008A5FE8">
            <w:pPr>
              <w:spacing w:before="60" w:after="60"/>
              <w:rPr>
                <w:b/>
                <w:sz w:val="20"/>
                <w:szCs w:val="20"/>
                <w:lang w:val="en-ZA"/>
              </w:rPr>
            </w:pPr>
            <w:r w:rsidRPr="008A5FE8">
              <w:rPr>
                <w:b/>
                <w:sz w:val="20"/>
                <w:szCs w:val="20"/>
                <w:lang w:val="en-ZA"/>
              </w:rPr>
              <w:t>Date</w:t>
            </w:r>
          </w:p>
        </w:tc>
        <w:tc>
          <w:tcPr>
            <w:tcW w:w="2992" w:type="dxa"/>
            <w:shd w:val="clear" w:color="auto" w:fill="auto"/>
          </w:tcPr>
          <w:p w:rsidR="0021753E" w:rsidRPr="008A5FE8" w:rsidRDefault="0021753E" w:rsidP="008A5FE8">
            <w:pPr>
              <w:spacing w:before="60" w:after="60"/>
              <w:jc w:val="center"/>
              <w:rPr>
                <w:b/>
                <w:sz w:val="20"/>
                <w:szCs w:val="20"/>
                <w:lang w:val="en-ZA"/>
              </w:rPr>
            </w:pPr>
            <w:r w:rsidRPr="008A5FE8">
              <w:rPr>
                <w:b/>
                <w:sz w:val="20"/>
                <w:szCs w:val="20"/>
                <w:lang w:val="en-ZA"/>
              </w:rPr>
              <w:t xml:space="preserve">Prelims: </w:t>
            </w:r>
            <w:r w:rsidRPr="008A5FE8">
              <w:rPr>
                <w:b/>
                <w:color w:val="FF0000"/>
                <w:sz w:val="20"/>
                <w:szCs w:val="20"/>
                <w:lang w:val="en-ZA"/>
              </w:rPr>
              <w:t>Friday, 31 May 2019</w:t>
            </w:r>
          </w:p>
          <w:p w:rsidR="0021753E" w:rsidRPr="008A5FE8" w:rsidRDefault="0021753E" w:rsidP="008A5FE8">
            <w:pPr>
              <w:spacing w:before="60" w:after="60"/>
              <w:jc w:val="center"/>
              <w:rPr>
                <w:b/>
                <w:sz w:val="20"/>
                <w:szCs w:val="20"/>
                <w:lang w:val="en-ZA"/>
              </w:rPr>
            </w:pPr>
            <w:r w:rsidRPr="008A5FE8">
              <w:rPr>
                <w:b/>
                <w:sz w:val="20"/>
                <w:szCs w:val="20"/>
                <w:lang w:val="en-ZA"/>
              </w:rPr>
              <w:t xml:space="preserve">Finals: </w:t>
            </w:r>
            <w:r w:rsidRPr="008A5FE8">
              <w:rPr>
                <w:b/>
                <w:color w:val="FF0000"/>
                <w:sz w:val="20"/>
                <w:szCs w:val="20"/>
                <w:lang w:val="en-ZA"/>
              </w:rPr>
              <w:t>Saturday, 1 June 2019</w:t>
            </w:r>
          </w:p>
        </w:tc>
        <w:tc>
          <w:tcPr>
            <w:tcW w:w="2970" w:type="dxa"/>
            <w:shd w:val="clear" w:color="auto" w:fill="auto"/>
          </w:tcPr>
          <w:p w:rsidR="0021753E" w:rsidRPr="008A5FE8" w:rsidRDefault="0021753E" w:rsidP="008A5FE8">
            <w:pPr>
              <w:spacing w:before="60" w:after="60"/>
              <w:jc w:val="center"/>
              <w:rPr>
                <w:b/>
                <w:sz w:val="20"/>
                <w:szCs w:val="20"/>
                <w:lang w:val="en-ZA"/>
              </w:rPr>
            </w:pPr>
            <w:r w:rsidRPr="008A5FE8">
              <w:rPr>
                <w:b/>
                <w:sz w:val="20"/>
                <w:szCs w:val="20"/>
                <w:lang w:val="en-ZA"/>
              </w:rPr>
              <w:t xml:space="preserve">Prelims: </w:t>
            </w:r>
            <w:r w:rsidRPr="008A5FE8">
              <w:rPr>
                <w:b/>
                <w:color w:val="FF0000"/>
                <w:sz w:val="20"/>
                <w:szCs w:val="20"/>
                <w:lang w:val="en-ZA"/>
              </w:rPr>
              <w:t>Friday, 31 May, 2019</w:t>
            </w:r>
          </w:p>
          <w:p w:rsidR="0021753E" w:rsidRPr="008A5FE8" w:rsidRDefault="0021753E" w:rsidP="008A5FE8">
            <w:pPr>
              <w:spacing w:before="60" w:after="60"/>
              <w:jc w:val="center"/>
              <w:rPr>
                <w:b/>
                <w:sz w:val="20"/>
                <w:szCs w:val="20"/>
                <w:lang w:val="en-ZA"/>
              </w:rPr>
            </w:pPr>
            <w:r w:rsidRPr="008A5FE8">
              <w:rPr>
                <w:b/>
                <w:sz w:val="20"/>
                <w:szCs w:val="20"/>
                <w:lang w:val="en-ZA"/>
              </w:rPr>
              <w:t xml:space="preserve">Finals: </w:t>
            </w:r>
            <w:r w:rsidRPr="008A5FE8">
              <w:rPr>
                <w:b/>
                <w:color w:val="FF0000"/>
                <w:sz w:val="20"/>
                <w:szCs w:val="20"/>
                <w:lang w:val="en-ZA"/>
              </w:rPr>
              <w:t>Saturday, 1 June 2019</w:t>
            </w:r>
          </w:p>
        </w:tc>
        <w:tc>
          <w:tcPr>
            <w:tcW w:w="3110" w:type="dxa"/>
            <w:shd w:val="clear" w:color="auto" w:fill="auto"/>
          </w:tcPr>
          <w:p w:rsidR="0021753E" w:rsidRPr="008A5FE8" w:rsidRDefault="0021753E" w:rsidP="008A5FE8">
            <w:pPr>
              <w:spacing w:before="60" w:after="60"/>
              <w:jc w:val="center"/>
              <w:rPr>
                <w:b/>
                <w:sz w:val="20"/>
                <w:szCs w:val="20"/>
                <w:lang w:val="en-ZA"/>
              </w:rPr>
            </w:pPr>
            <w:r w:rsidRPr="008A5FE8">
              <w:rPr>
                <w:b/>
                <w:sz w:val="20"/>
                <w:szCs w:val="20"/>
                <w:lang w:val="en-ZA"/>
              </w:rPr>
              <w:t xml:space="preserve">Prelims: </w:t>
            </w:r>
            <w:r w:rsidRPr="008A5FE8">
              <w:rPr>
                <w:b/>
                <w:color w:val="FF0000"/>
                <w:sz w:val="20"/>
                <w:szCs w:val="20"/>
                <w:lang w:val="en-ZA"/>
              </w:rPr>
              <w:t>Friday, 31 May 2019</w:t>
            </w:r>
          </w:p>
          <w:p w:rsidR="0021753E" w:rsidRPr="008A5FE8" w:rsidRDefault="0021753E" w:rsidP="008A5FE8">
            <w:pPr>
              <w:spacing w:before="60" w:after="60"/>
              <w:jc w:val="center"/>
              <w:rPr>
                <w:b/>
                <w:sz w:val="20"/>
                <w:szCs w:val="20"/>
                <w:lang w:val="en-ZA"/>
              </w:rPr>
            </w:pPr>
            <w:r w:rsidRPr="008A5FE8">
              <w:rPr>
                <w:b/>
                <w:sz w:val="20"/>
                <w:szCs w:val="20"/>
                <w:lang w:val="en-ZA"/>
              </w:rPr>
              <w:t xml:space="preserve">Finals: </w:t>
            </w:r>
            <w:r w:rsidRPr="008A5FE8">
              <w:rPr>
                <w:b/>
                <w:color w:val="FF0000"/>
                <w:sz w:val="20"/>
                <w:szCs w:val="20"/>
                <w:lang w:val="en-ZA"/>
              </w:rPr>
              <w:t>Saturday, 1 June 2019</w:t>
            </w:r>
          </w:p>
        </w:tc>
      </w:tr>
      <w:tr w:rsidR="0021753E" w:rsidRPr="008A5FE8" w:rsidTr="008A5FE8">
        <w:trPr>
          <w:trHeight w:val="321"/>
        </w:trPr>
        <w:tc>
          <w:tcPr>
            <w:tcW w:w="1413" w:type="dxa"/>
            <w:shd w:val="clear" w:color="auto" w:fill="auto"/>
          </w:tcPr>
          <w:p w:rsidR="0021753E" w:rsidRPr="008A5FE8" w:rsidRDefault="0021753E" w:rsidP="008A5FE8">
            <w:pPr>
              <w:spacing w:before="60" w:after="60"/>
              <w:rPr>
                <w:b/>
                <w:sz w:val="20"/>
                <w:szCs w:val="20"/>
                <w:lang w:val="en-ZA"/>
              </w:rPr>
            </w:pPr>
            <w:r w:rsidRPr="008A5FE8">
              <w:rPr>
                <w:b/>
                <w:sz w:val="20"/>
                <w:szCs w:val="20"/>
                <w:lang w:val="en-ZA"/>
              </w:rPr>
              <w:t>Time</w:t>
            </w:r>
          </w:p>
          <w:p w:rsidR="0021753E" w:rsidRPr="008A5FE8" w:rsidRDefault="0021753E" w:rsidP="008A5FE8">
            <w:pPr>
              <w:spacing w:before="60" w:after="60"/>
              <w:rPr>
                <w:b/>
                <w:sz w:val="20"/>
                <w:szCs w:val="20"/>
                <w:lang w:val="en-ZA"/>
              </w:rPr>
            </w:pPr>
            <w:r w:rsidRPr="008A5FE8">
              <w:rPr>
                <w:b/>
                <w:sz w:val="20"/>
                <w:szCs w:val="20"/>
                <w:lang w:val="en-ZA"/>
              </w:rPr>
              <w:t>&amp; Format</w:t>
            </w:r>
          </w:p>
          <w:p w:rsidR="0021753E" w:rsidRPr="008A5FE8" w:rsidRDefault="0021753E" w:rsidP="008A5FE8">
            <w:pPr>
              <w:spacing w:before="60" w:after="60"/>
              <w:rPr>
                <w:b/>
                <w:sz w:val="20"/>
                <w:szCs w:val="20"/>
                <w:lang w:val="en-ZA"/>
              </w:rPr>
            </w:pPr>
          </w:p>
          <w:p w:rsidR="0021753E" w:rsidRPr="008A5FE8" w:rsidRDefault="0021753E" w:rsidP="008A5FE8">
            <w:pPr>
              <w:spacing w:before="60" w:after="60"/>
              <w:rPr>
                <w:b/>
                <w:sz w:val="20"/>
                <w:szCs w:val="20"/>
                <w:lang w:val="en-ZA"/>
              </w:rPr>
            </w:pPr>
            <w:r w:rsidRPr="008A5FE8">
              <w:rPr>
                <w:b/>
                <w:sz w:val="20"/>
                <w:szCs w:val="20"/>
                <w:lang w:val="en-ZA"/>
              </w:rPr>
              <w:t>All in</w:t>
            </w:r>
          </w:p>
          <w:p w:rsidR="0021753E" w:rsidRPr="008A5FE8" w:rsidRDefault="0021753E" w:rsidP="008A5FE8">
            <w:pPr>
              <w:spacing w:before="60" w:after="60"/>
              <w:rPr>
                <w:b/>
                <w:sz w:val="20"/>
                <w:szCs w:val="20"/>
                <w:lang w:val="en-ZA"/>
              </w:rPr>
            </w:pPr>
            <w:r w:rsidRPr="008A5FE8">
              <w:rPr>
                <w:b/>
                <w:sz w:val="20"/>
                <w:szCs w:val="20"/>
                <w:lang w:val="en-ZA"/>
              </w:rPr>
              <w:t>MAIN RING</w:t>
            </w:r>
          </w:p>
        </w:tc>
        <w:tc>
          <w:tcPr>
            <w:tcW w:w="2992" w:type="dxa"/>
            <w:shd w:val="clear" w:color="auto" w:fill="auto"/>
          </w:tcPr>
          <w:p w:rsidR="0021753E" w:rsidRPr="008A5FE8" w:rsidRDefault="0021753E" w:rsidP="008A5FE8">
            <w:pPr>
              <w:spacing w:before="60" w:after="60"/>
              <w:jc w:val="center"/>
              <w:rPr>
                <w:rFonts w:cs="Calibri"/>
                <w:sz w:val="20"/>
                <w:szCs w:val="20"/>
                <w:lang w:val="en-ZA"/>
              </w:rPr>
            </w:pPr>
            <w:r w:rsidRPr="008A5FE8">
              <w:rPr>
                <w:b/>
                <w:sz w:val="20"/>
                <w:szCs w:val="20"/>
                <w:lang w:val="en-ZA"/>
              </w:rPr>
              <w:t>Prelims (with own dog):</w:t>
            </w:r>
            <w:r w:rsidRPr="008A5FE8">
              <w:rPr>
                <w:rFonts w:cs="Calibri"/>
                <w:sz w:val="20"/>
                <w:szCs w:val="20"/>
                <w:lang w:val="en-ZA"/>
              </w:rPr>
              <w:t xml:space="preserve"> </w:t>
            </w:r>
          </w:p>
          <w:p w:rsidR="0021753E" w:rsidRPr="008A5FE8" w:rsidRDefault="0021753E" w:rsidP="008A5FE8">
            <w:pPr>
              <w:spacing w:before="60" w:after="60"/>
              <w:jc w:val="center"/>
              <w:rPr>
                <w:sz w:val="20"/>
                <w:szCs w:val="20"/>
                <w:lang w:val="en-ZA"/>
              </w:rPr>
            </w:pPr>
            <w:r w:rsidRPr="008A5FE8">
              <w:rPr>
                <w:rFonts w:cs="Calibri"/>
                <w:sz w:val="20"/>
                <w:szCs w:val="20"/>
                <w:lang w:val="en-ZA"/>
              </w:rPr>
              <w:t>A</w:t>
            </w:r>
            <w:r w:rsidRPr="008A5FE8">
              <w:rPr>
                <w:sz w:val="20"/>
                <w:szCs w:val="20"/>
                <w:lang w:val="en-ZA"/>
              </w:rPr>
              <w:t>fter completion of FCI BIS judging and not before 14h00.</w:t>
            </w:r>
          </w:p>
          <w:p w:rsidR="0021753E" w:rsidRPr="008A5FE8" w:rsidRDefault="0021753E" w:rsidP="008A5FE8">
            <w:pPr>
              <w:spacing w:before="60" w:after="60"/>
              <w:jc w:val="center"/>
              <w:rPr>
                <w:b/>
                <w:sz w:val="20"/>
                <w:szCs w:val="20"/>
                <w:lang w:val="en-ZA"/>
              </w:rPr>
            </w:pPr>
            <w:r w:rsidRPr="008A5FE8">
              <w:rPr>
                <w:b/>
                <w:sz w:val="20"/>
                <w:szCs w:val="20"/>
                <w:lang w:val="en-ZA"/>
              </w:rPr>
              <w:t>SHORTLIST TO 4</w:t>
            </w:r>
          </w:p>
          <w:p w:rsidR="0021753E" w:rsidRPr="008A5FE8" w:rsidRDefault="0021753E" w:rsidP="008A5FE8">
            <w:pPr>
              <w:spacing w:before="60" w:after="60"/>
              <w:jc w:val="center"/>
              <w:rPr>
                <w:sz w:val="20"/>
                <w:szCs w:val="20"/>
                <w:lang w:val="en-ZA"/>
              </w:rPr>
            </w:pPr>
            <w:r w:rsidRPr="008A5FE8">
              <w:rPr>
                <w:b/>
                <w:sz w:val="20"/>
                <w:szCs w:val="20"/>
                <w:lang w:val="en-ZA"/>
              </w:rPr>
              <w:t>Finals:</w:t>
            </w:r>
            <w:r w:rsidRPr="008A5FE8">
              <w:rPr>
                <w:sz w:val="20"/>
                <w:szCs w:val="20"/>
                <w:lang w:val="en-ZA"/>
              </w:rPr>
              <w:t xml:space="preserve"> With National Finals on Saturday PM. Programme TBA</w:t>
            </w:r>
          </w:p>
        </w:tc>
        <w:tc>
          <w:tcPr>
            <w:tcW w:w="2970" w:type="dxa"/>
            <w:shd w:val="clear" w:color="auto" w:fill="auto"/>
          </w:tcPr>
          <w:p w:rsidR="0021753E" w:rsidRPr="008A5FE8" w:rsidRDefault="0021753E" w:rsidP="008A5FE8">
            <w:pPr>
              <w:spacing w:before="60" w:after="60"/>
              <w:jc w:val="center"/>
              <w:rPr>
                <w:sz w:val="20"/>
                <w:szCs w:val="20"/>
                <w:lang w:val="en-ZA"/>
              </w:rPr>
            </w:pPr>
            <w:r w:rsidRPr="008A5FE8">
              <w:rPr>
                <w:rFonts w:cs="Calibri"/>
                <w:sz w:val="20"/>
                <w:szCs w:val="20"/>
                <w:lang w:val="en-ZA"/>
              </w:rPr>
              <w:t>After</w:t>
            </w:r>
            <w:r w:rsidRPr="008A5FE8">
              <w:rPr>
                <w:sz w:val="20"/>
                <w:szCs w:val="20"/>
                <w:lang w:val="en-ZA"/>
              </w:rPr>
              <w:t xml:space="preserve"> completion of Junior Handling Prelims.</w:t>
            </w:r>
          </w:p>
          <w:p w:rsidR="0021753E" w:rsidRPr="008A5FE8" w:rsidRDefault="0021753E" w:rsidP="008A5FE8">
            <w:pPr>
              <w:spacing w:before="60" w:after="60"/>
              <w:jc w:val="center"/>
              <w:rPr>
                <w:b/>
                <w:sz w:val="20"/>
                <w:szCs w:val="20"/>
                <w:lang w:val="en-ZA"/>
              </w:rPr>
            </w:pPr>
            <w:r w:rsidRPr="008A5FE8">
              <w:rPr>
                <w:b/>
                <w:sz w:val="20"/>
                <w:szCs w:val="20"/>
                <w:lang w:val="en-ZA"/>
              </w:rPr>
              <w:t>SHORTLIST TO 4</w:t>
            </w:r>
          </w:p>
          <w:p w:rsidR="0021753E" w:rsidRPr="008A5FE8" w:rsidRDefault="0021753E" w:rsidP="008A5FE8">
            <w:pPr>
              <w:spacing w:before="60" w:after="60"/>
              <w:jc w:val="center"/>
              <w:rPr>
                <w:sz w:val="20"/>
                <w:szCs w:val="20"/>
                <w:lang w:val="en-ZA"/>
              </w:rPr>
            </w:pPr>
            <w:r w:rsidRPr="008A5FE8">
              <w:rPr>
                <w:b/>
                <w:sz w:val="20"/>
                <w:szCs w:val="20"/>
                <w:lang w:val="en-ZA"/>
              </w:rPr>
              <w:t>Finals:</w:t>
            </w:r>
            <w:r w:rsidRPr="008A5FE8">
              <w:rPr>
                <w:sz w:val="20"/>
                <w:szCs w:val="20"/>
                <w:lang w:val="en-ZA"/>
              </w:rPr>
              <w:t xml:space="preserve"> With National Finals on Saturday PM. Programme TBA</w:t>
            </w:r>
          </w:p>
        </w:tc>
        <w:tc>
          <w:tcPr>
            <w:tcW w:w="3110" w:type="dxa"/>
            <w:shd w:val="clear" w:color="auto" w:fill="auto"/>
          </w:tcPr>
          <w:p w:rsidR="0021753E" w:rsidRPr="008A5FE8" w:rsidRDefault="0021753E" w:rsidP="008A5FE8">
            <w:pPr>
              <w:spacing w:before="60" w:after="60"/>
              <w:jc w:val="center"/>
              <w:rPr>
                <w:sz w:val="20"/>
                <w:szCs w:val="20"/>
                <w:lang w:val="en-ZA"/>
              </w:rPr>
            </w:pPr>
            <w:r w:rsidRPr="008A5FE8">
              <w:rPr>
                <w:rFonts w:cs="Calibri"/>
                <w:sz w:val="20"/>
                <w:szCs w:val="20"/>
                <w:lang w:val="en-ZA"/>
              </w:rPr>
              <w:t>After</w:t>
            </w:r>
            <w:r w:rsidRPr="008A5FE8">
              <w:rPr>
                <w:sz w:val="20"/>
                <w:szCs w:val="20"/>
                <w:lang w:val="en-ZA"/>
              </w:rPr>
              <w:t xml:space="preserve"> completion of Junior &amp; Child  Handling  Prelims</w:t>
            </w:r>
          </w:p>
          <w:p w:rsidR="0021753E" w:rsidRPr="008A5FE8" w:rsidRDefault="0021753E" w:rsidP="008A5FE8">
            <w:pPr>
              <w:spacing w:before="60" w:after="60"/>
              <w:jc w:val="center"/>
              <w:rPr>
                <w:b/>
                <w:sz w:val="20"/>
                <w:szCs w:val="20"/>
                <w:lang w:val="en-ZA"/>
              </w:rPr>
            </w:pPr>
            <w:r w:rsidRPr="008A5FE8">
              <w:rPr>
                <w:b/>
                <w:sz w:val="20"/>
                <w:szCs w:val="20"/>
                <w:lang w:val="en-ZA"/>
              </w:rPr>
              <w:t>SHORTLIST TO 4</w:t>
            </w:r>
          </w:p>
          <w:p w:rsidR="0021753E" w:rsidRPr="008A5FE8" w:rsidRDefault="0021753E" w:rsidP="008A5FE8">
            <w:pPr>
              <w:spacing w:before="60" w:after="60"/>
              <w:jc w:val="center"/>
              <w:rPr>
                <w:sz w:val="20"/>
                <w:szCs w:val="20"/>
                <w:lang w:val="en-ZA"/>
              </w:rPr>
            </w:pPr>
            <w:r w:rsidRPr="008A5FE8">
              <w:rPr>
                <w:b/>
                <w:sz w:val="20"/>
                <w:szCs w:val="20"/>
                <w:lang w:val="en-ZA"/>
              </w:rPr>
              <w:t>Finals:</w:t>
            </w:r>
            <w:r w:rsidRPr="008A5FE8">
              <w:rPr>
                <w:sz w:val="20"/>
                <w:szCs w:val="20"/>
                <w:lang w:val="en-ZA"/>
              </w:rPr>
              <w:t xml:space="preserve"> With National Finals on Saturday PM. Programme TBA</w:t>
            </w:r>
          </w:p>
        </w:tc>
      </w:tr>
      <w:tr w:rsidR="0021753E" w:rsidRPr="008A5FE8" w:rsidTr="008A5FE8">
        <w:trPr>
          <w:trHeight w:val="321"/>
        </w:trPr>
        <w:tc>
          <w:tcPr>
            <w:tcW w:w="1413" w:type="dxa"/>
            <w:shd w:val="clear" w:color="auto" w:fill="auto"/>
          </w:tcPr>
          <w:p w:rsidR="0021753E" w:rsidRPr="008A5FE8" w:rsidRDefault="0021753E" w:rsidP="008A5FE8">
            <w:pPr>
              <w:spacing w:before="60" w:after="60"/>
              <w:rPr>
                <w:b/>
                <w:sz w:val="20"/>
                <w:szCs w:val="20"/>
                <w:lang w:val="en-ZA"/>
              </w:rPr>
            </w:pPr>
            <w:r w:rsidRPr="008A5FE8">
              <w:rPr>
                <w:b/>
                <w:sz w:val="20"/>
                <w:szCs w:val="20"/>
                <w:lang w:val="en-ZA"/>
              </w:rPr>
              <w:t>Judge(s)</w:t>
            </w:r>
          </w:p>
        </w:tc>
        <w:tc>
          <w:tcPr>
            <w:tcW w:w="2992" w:type="dxa"/>
            <w:shd w:val="clear" w:color="auto" w:fill="auto"/>
          </w:tcPr>
          <w:p w:rsidR="0021753E" w:rsidRPr="008A5FE8" w:rsidRDefault="0021753E" w:rsidP="008A5FE8">
            <w:pPr>
              <w:spacing w:before="60" w:after="60"/>
              <w:jc w:val="center"/>
              <w:rPr>
                <w:sz w:val="20"/>
                <w:szCs w:val="20"/>
                <w:lang w:val="en-ZA"/>
              </w:rPr>
            </w:pPr>
            <w:r w:rsidRPr="008A5FE8">
              <w:rPr>
                <w:b/>
                <w:sz w:val="20"/>
                <w:szCs w:val="20"/>
                <w:lang w:val="en-ZA"/>
              </w:rPr>
              <w:t>Prelims + Finals</w:t>
            </w:r>
            <w:r w:rsidRPr="008A5FE8">
              <w:rPr>
                <w:sz w:val="20"/>
                <w:szCs w:val="20"/>
                <w:lang w:val="en-ZA"/>
              </w:rPr>
              <w:t>: Branislav Rajic (SVN) &amp; Yashodhara Hemchandra (IND). Referee (Prelims + Finals): Phred Wong (THA)</w:t>
            </w:r>
          </w:p>
        </w:tc>
        <w:tc>
          <w:tcPr>
            <w:tcW w:w="2970" w:type="dxa"/>
            <w:shd w:val="clear" w:color="auto" w:fill="auto"/>
          </w:tcPr>
          <w:p w:rsidR="0021753E" w:rsidRPr="008A5FE8" w:rsidRDefault="0021753E" w:rsidP="008A5FE8">
            <w:pPr>
              <w:spacing w:before="60" w:after="60"/>
              <w:jc w:val="center"/>
              <w:rPr>
                <w:sz w:val="20"/>
                <w:szCs w:val="20"/>
                <w:lang w:val="en-ZA"/>
              </w:rPr>
            </w:pPr>
            <w:r w:rsidRPr="008A5FE8">
              <w:rPr>
                <w:sz w:val="20"/>
                <w:szCs w:val="20"/>
                <w:lang w:val="en-ZA"/>
              </w:rPr>
              <w:t>Yashodhara Hemchandra (IND)</w:t>
            </w:r>
          </w:p>
        </w:tc>
        <w:tc>
          <w:tcPr>
            <w:tcW w:w="3110" w:type="dxa"/>
            <w:shd w:val="clear" w:color="auto" w:fill="auto"/>
          </w:tcPr>
          <w:p w:rsidR="0021753E" w:rsidRPr="008A5FE8" w:rsidRDefault="0021753E" w:rsidP="008A5FE8">
            <w:pPr>
              <w:spacing w:before="60" w:after="60"/>
              <w:jc w:val="center"/>
              <w:rPr>
                <w:sz w:val="20"/>
                <w:szCs w:val="20"/>
                <w:lang w:val="en-ZA"/>
              </w:rPr>
            </w:pPr>
            <w:r w:rsidRPr="008A5FE8">
              <w:rPr>
                <w:sz w:val="20"/>
                <w:szCs w:val="20"/>
                <w:lang w:val="en-ZA"/>
              </w:rPr>
              <w:t>Sylvie Desserne (FRA)</w:t>
            </w:r>
          </w:p>
          <w:p w:rsidR="0021753E" w:rsidRPr="008A5FE8" w:rsidRDefault="0021753E" w:rsidP="008A5FE8">
            <w:pPr>
              <w:spacing w:before="60" w:after="60"/>
              <w:jc w:val="center"/>
              <w:rPr>
                <w:sz w:val="20"/>
                <w:szCs w:val="20"/>
                <w:lang w:val="en-ZA"/>
              </w:rPr>
            </w:pPr>
          </w:p>
        </w:tc>
      </w:tr>
      <w:tr w:rsidR="0021753E" w:rsidRPr="008A5FE8" w:rsidTr="008A5FE8">
        <w:trPr>
          <w:trHeight w:val="321"/>
        </w:trPr>
        <w:tc>
          <w:tcPr>
            <w:tcW w:w="1413" w:type="dxa"/>
            <w:shd w:val="clear" w:color="auto" w:fill="auto"/>
          </w:tcPr>
          <w:p w:rsidR="0021753E" w:rsidRPr="008A5FE8" w:rsidRDefault="0021753E" w:rsidP="008A5FE8">
            <w:pPr>
              <w:spacing w:before="60" w:after="60"/>
              <w:rPr>
                <w:b/>
                <w:sz w:val="20"/>
                <w:szCs w:val="20"/>
                <w:lang w:val="en-ZA"/>
              </w:rPr>
            </w:pPr>
            <w:r w:rsidRPr="008A5FE8">
              <w:rPr>
                <w:b/>
                <w:sz w:val="20"/>
                <w:szCs w:val="20"/>
                <w:lang w:val="en-ZA"/>
              </w:rPr>
              <w:t>Eligibility</w:t>
            </w:r>
          </w:p>
        </w:tc>
        <w:tc>
          <w:tcPr>
            <w:tcW w:w="2992" w:type="dxa"/>
            <w:shd w:val="clear" w:color="auto" w:fill="auto"/>
          </w:tcPr>
          <w:p w:rsidR="0021753E" w:rsidRPr="008A5FE8" w:rsidRDefault="0021753E" w:rsidP="008A5FE8">
            <w:pPr>
              <w:spacing w:before="60" w:after="60"/>
              <w:jc w:val="center"/>
              <w:rPr>
                <w:sz w:val="20"/>
                <w:szCs w:val="20"/>
                <w:lang w:val="en-ZA"/>
              </w:rPr>
            </w:pPr>
            <w:r w:rsidRPr="008A5FE8">
              <w:rPr>
                <w:sz w:val="20"/>
                <w:szCs w:val="20"/>
                <w:lang w:val="en-ZA"/>
              </w:rPr>
              <w:t>By invitation only.</w:t>
            </w:r>
          </w:p>
        </w:tc>
        <w:tc>
          <w:tcPr>
            <w:tcW w:w="2970" w:type="dxa"/>
            <w:shd w:val="clear" w:color="auto" w:fill="auto"/>
          </w:tcPr>
          <w:p w:rsidR="0021753E" w:rsidRPr="008A5FE8" w:rsidRDefault="0021753E" w:rsidP="008A5FE8">
            <w:pPr>
              <w:spacing w:before="60" w:after="60"/>
              <w:jc w:val="center"/>
              <w:rPr>
                <w:sz w:val="20"/>
                <w:szCs w:val="20"/>
                <w:lang w:val="en-ZA"/>
              </w:rPr>
            </w:pPr>
            <w:r w:rsidRPr="008A5FE8">
              <w:rPr>
                <w:sz w:val="20"/>
                <w:szCs w:val="20"/>
                <w:lang w:val="en-ZA"/>
              </w:rPr>
              <w:t>By invitation only.</w:t>
            </w:r>
          </w:p>
        </w:tc>
        <w:tc>
          <w:tcPr>
            <w:tcW w:w="3110" w:type="dxa"/>
            <w:shd w:val="clear" w:color="auto" w:fill="auto"/>
          </w:tcPr>
          <w:p w:rsidR="0021753E" w:rsidRPr="008A5FE8" w:rsidRDefault="0021753E" w:rsidP="008A5FE8">
            <w:pPr>
              <w:spacing w:before="60" w:after="60"/>
              <w:jc w:val="center"/>
              <w:rPr>
                <w:sz w:val="20"/>
                <w:szCs w:val="20"/>
                <w:lang w:val="en-ZA"/>
              </w:rPr>
            </w:pPr>
            <w:r w:rsidRPr="008A5FE8">
              <w:rPr>
                <w:sz w:val="20"/>
                <w:szCs w:val="20"/>
                <w:lang w:val="en-ZA"/>
              </w:rPr>
              <w:t>Open to all handlers over 18 years.</w:t>
            </w:r>
          </w:p>
        </w:tc>
      </w:tr>
      <w:tr w:rsidR="0021753E" w:rsidRPr="008A5FE8" w:rsidTr="008A5FE8">
        <w:tc>
          <w:tcPr>
            <w:tcW w:w="1413" w:type="dxa"/>
            <w:shd w:val="clear" w:color="auto" w:fill="auto"/>
          </w:tcPr>
          <w:p w:rsidR="0021753E" w:rsidRPr="008A5FE8" w:rsidRDefault="0021753E" w:rsidP="008A5FE8">
            <w:pPr>
              <w:spacing w:before="60" w:after="60"/>
              <w:rPr>
                <w:b/>
                <w:sz w:val="20"/>
                <w:szCs w:val="20"/>
                <w:lang w:val="en-ZA"/>
              </w:rPr>
            </w:pPr>
            <w:r w:rsidRPr="008A5FE8">
              <w:rPr>
                <w:b/>
                <w:sz w:val="20"/>
                <w:szCs w:val="20"/>
                <w:lang w:val="en-ZA"/>
              </w:rPr>
              <w:t>General</w:t>
            </w:r>
          </w:p>
        </w:tc>
        <w:tc>
          <w:tcPr>
            <w:tcW w:w="9072" w:type="dxa"/>
            <w:gridSpan w:val="3"/>
            <w:shd w:val="clear" w:color="auto" w:fill="auto"/>
          </w:tcPr>
          <w:p w:rsidR="0021753E" w:rsidRPr="008A5FE8" w:rsidRDefault="0021753E" w:rsidP="008A5FE8">
            <w:pPr>
              <w:spacing w:before="60" w:after="60"/>
              <w:jc w:val="center"/>
              <w:rPr>
                <w:rFonts w:eastAsia="Times New Roman" w:cs="Calibri"/>
                <w:bCs/>
                <w:color w:val="000000"/>
                <w:sz w:val="20"/>
                <w:szCs w:val="20"/>
                <w:highlight w:val="cyan"/>
                <w:u w:color="000000"/>
                <w:lang w:val="en-ZA" w:eastAsia="en-GB"/>
              </w:rPr>
            </w:pPr>
            <w:r w:rsidRPr="008A5FE8">
              <w:rPr>
                <w:rFonts w:eastAsia="Arial Unicode MS" w:cs="Calibri"/>
                <w:bCs/>
                <w:color w:val="000000"/>
                <w:sz w:val="20"/>
                <w:szCs w:val="20"/>
                <w:u w:color="000000"/>
                <w:lang w:val="en-ZA" w:eastAsia="en-GB"/>
              </w:rPr>
              <w:t>All National Handler winners will be presented with their awards on completion of the final judging.</w:t>
            </w:r>
          </w:p>
        </w:tc>
      </w:tr>
    </w:tbl>
    <w:p w:rsidR="0021753E" w:rsidRPr="008A5FE8" w:rsidRDefault="0021753E" w:rsidP="00072695">
      <w:pPr>
        <w:jc w:val="both"/>
        <w:outlineLvl w:val="0"/>
        <w:rPr>
          <w:rFonts w:cs="Calibri"/>
          <w:b/>
          <w:lang w:val="en-Z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4394"/>
        <w:gridCol w:w="3686"/>
      </w:tblGrid>
      <w:tr w:rsidR="0021753E" w:rsidRPr="008A5FE8" w:rsidTr="008A5FE8">
        <w:tc>
          <w:tcPr>
            <w:tcW w:w="10485" w:type="dxa"/>
            <w:gridSpan w:val="3"/>
            <w:shd w:val="clear" w:color="auto" w:fill="auto"/>
          </w:tcPr>
          <w:p w:rsidR="0021753E" w:rsidRPr="008A5FE8" w:rsidRDefault="0021753E" w:rsidP="008A5FE8">
            <w:pPr>
              <w:spacing w:before="60" w:after="60"/>
              <w:jc w:val="center"/>
              <w:rPr>
                <w:b/>
                <w:lang w:val="en-ZA"/>
              </w:rPr>
            </w:pPr>
            <w:r w:rsidRPr="008A5FE8">
              <w:rPr>
                <w:lang w:val="en-ZA"/>
              </w:rPr>
              <w:br w:type="page"/>
            </w:r>
            <w:r w:rsidRPr="008A5FE8">
              <w:rPr>
                <w:b/>
                <w:lang w:val="en-ZA"/>
              </w:rPr>
              <w:t xml:space="preserve">KUSA WINNERS HANDLERS </w:t>
            </w:r>
          </w:p>
        </w:tc>
      </w:tr>
      <w:tr w:rsidR="0021753E" w:rsidRPr="008A5FE8" w:rsidTr="008A5FE8">
        <w:trPr>
          <w:trHeight w:val="321"/>
        </w:trPr>
        <w:tc>
          <w:tcPr>
            <w:tcW w:w="2405" w:type="dxa"/>
            <w:shd w:val="clear" w:color="auto" w:fill="auto"/>
          </w:tcPr>
          <w:p w:rsidR="0021753E" w:rsidRPr="008A5FE8" w:rsidRDefault="0021753E" w:rsidP="008A5FE8">
            <w:pPr>
              <w:spacing w:before="60" w:after="60"/>
              <w:rPr>
                <w:b/>
                <w:sz w:val="20"/>
                <w:szCs w:val="20"/>
                <w:lang w:val="en-ZA"/>
              </w:rPr>
            </w:pPr>
            <w:r w:rsidRPr="008A5FE8">
              <w:rPr>
                <w:b/>
                <w:sz w:val="20"/>
                <w:szCs w:val="20"/>
                <w:lang w:val="en-ZA"/>
              </w:rPr>
              <w:t>Sunday 2 June</w:t>
            </w:r>
          </w:p>
        </w:tc>
        <w:tc>
          <w:tcPr>
            <w:tcW w:w="4394" w:type="dxa"/>
            <w:shd w:val="clear" w:color="auto" w:fill="auto"/>
          </w:tcPr>
          <w:p w:rsidR="0021753E" w:rsidRPr="008A5FE8" w:rsidRDefault="0021753E" w:rsidP="008A5FE8">
            <w:pPr>
              <w:spacing w:before="60" w:after="60"/>
              <w:jc w:val="center"/>
              <w:rPr>
                <w:b/>
                <w:sz w:val="20"/>
                <w:szCs w:val="20"/>
                <w:lang w:val="en-ZA"/>
              </w:rPr>
            </w:pPr>
            <w:r w:rsidRPr="008A5FE8">
              <w:rPr>
                <w:b/>
                <w:sz w:val="20"/>
                <w:szCs w:val="20"/>
                <w:lang w:val="en-ZA"/>
              </w:rPr>
              <w:t>Child Handler</w:t>
            </w:r>
          </w:p>
        </w:tc>
        <w:tc>
          <w:tcPr>
            <w:tcW w:w="3686" w:type="dxa"/>
            <w:shd w:val="clear" w:color="auto" w:fill="auto"/>
          </w:tcPr>
          <w:p w:rsidR="0021753E" w:rsidRPr="008A5FE8" w:rsidRDefault="0021753E" w:rsidP="008A5FE8">
            <w:pPr>
              <w:spacing w:before="60" w:after="60"/>
              <w:jc w:val="center"/>
              <w:rPr>
                <w:b/>
                <w:sz w:val="20"/>
                <w:szCs w:val="20"/>
                <w:lang w:val="en-ZA"/>
              </w:rPr>
            </w:pPr>
            <w:r w:rsidRPr="008A5FE8">
              <w:rPr>
                <w:b/>
                <w:sz w:val="20"/>
                <w:szCs w:val="20"/>
                <w:lang w:val="en-ZA"/>
              </w:rPr>
              <w:t>Junior Handler</w:t>
            </w:r>
          </w:p>
        </w:tc>
      </w:tr>
      <w:tr w:rsidR="0021753E" w:rsidRPr="008A5FE8" w:rsidTr="008A5FE8">
        <w:trPr>
          <w:trHeight w:val="384"/>
        </w:trPr>
        <w:tc>
          <w:tcPr>
            <w:tcW w:w="2405" w:type="dxa"/>
            <w:shd w:val="clear" w:color="auto" w:fill="auto"/>
          </w:tcPr>
          <w:p w:rsidR="0021753E" w:rsidRPr="008A5FE8" w:rsidRDefault="0021753E" w:rsidP="008A5FE8">
            <w:pPr>
              <w:spacing w:before="60" w:after="60"/>
              <w:rPr>
                <w:b/>
                <w:sz w:val="20"/>
                <w:szCs w:val="20"/>
                <w:lang w:val="en-ZA"/>
              </w:rPr>
            </w:pPr>
            <w:r w:rsidRPr="008A5FE8">
              <w:rPr>
                <w:b/>
                <w:sz w:val="20"/>
                <w:szCs w:val="20"/>
                <w:lang w:val="en-ZA"/>
              </w:rPr>
              <w:t>Time 08:00 in Main Ring</w:t>
            </w:r>
          </w:p>
        </w:tc>
        <w:tc>
          <w:tcPr>
            <w:tcW w:w="4394" w:type="dxa"/>
            <w:shd w:val="clear" w:color="auto" w:fill="auto"/>
          </w:tcPr>
          <w:p w:rsidR="0021753E" w:rsidRPr="008A5FE8" w:rsidRDefault="0021753E" w:rsidP="008A5FE8">
            <w:pPr>
              <w:spacing w:before="60" w:after="60"/>
              <w:jc w:val="center"/>
              <w:rPr>
                <w:b/>
                <w:sz w:val="20"/>
                <w:szCs w:val="20"/>
                <w:lang w:val="en-ZA"/>
              </w:rPr>
            </w:pPr>
            <w:r w:rsidRPr="008A5FE8">
              <w:rPr>
                <w:b/>
                <w:sz w:val="20"/>
                <w:szCs w:val="20"/>
                <w:lang w:val="en-ZA"/>
              </w:rPr>
              <w:t xml:space="preserve">Judge: </w:t>
            </w:r>
            <w:r w:rsidRPr="008A5FE8">
              <w:rPr>
                <w:sz w:val="20"/>
                <w:szCs w:val="20"/>
                <w:lang w:val="en-ZA"/>
              </w:rPr>
              <w:t>Phred Wong</w:t>
            </w:r>
            <w:r w:rsidRPr="008A5FE8">
              <w:rPr>
                <w:b/>
                <w:sz w:val="20"/>
                <w:szCs w:val="20"/>
                <w:lang w:val="en-ZA"/>
              </w:rPr>
              <w:t xml:space="preserve"> (THA)</w:t>
            </w:r>
          </w:p>
        </w:tc>
        <w:tc>
          <w:tcPr>
            <w:tcW w:w="3686" w:type="dxa"/>
            <w:shd w:val="clear" w:color="auto" w:fill="auto"/>
          </w:tcPr>
          <w:p w:rsidR="0021753E" w:rsidRPr="008A5FE8" w:rsidRDefault="0021753E" w:rsidP="008A5FE8">
            <w:pPr>
              <w:spacing w:before="60" w:after="60"/>
              <w:jc w:val="center"/>
              <w:rPr>
                <w:b/>
                <w:sz w:val="20"/>
                <w:szCs w:val="20"/>
                <w:lang w:val="en-ZA"/>
              </w:rPr>
            </w:pPr>
            <w:r w:rsidRPr="008A5FE8">
              <w:rPr>
                <w:b/>
                <w:sz w:val="20"/>
                <w:szCs w:val="20"/>
                <w:lang w:val="en-ZA"/>
              </w:rPr>
              <w:t xml:space="preserve">Judge: </w:t>
            </w:r>
            <w:r w:rsidRPr="008A5FE8">
              <w:rPr>
                <w:sz w:val="20"/>
                <w:szCs w:val="20"/>
                <w:lang w:val="en-ZA"/>
              </w:rPr>
              <w:t>Sylvie Desserne (FRA)</w:t>
            </w:r>
          </w:p>
        </w:tc>
      </w:tr>
    </w:tbl>
    <w:p w:rsidR="0021753E" w:rsidRPr="008A5FE8" w:rsidRDefault="0021753E" w:rsidP="00072695">
      <w:pPr>
        <w:jc w:val="both"/>
        <w:outlineLvl w:val="0"/>
        <w:rPr>
          <w:rFonts w:cs="Calibri"/>
          <w:b/>
          <w:lang w:val="en-Z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2992"/>
        <w:gridCol w:w="2970"/>
        <w:gridCol w:w="3110"/>
      </w:tblGrid>
      <w:tr w:rsidR="0021753E" w:rsidRPr="008A5FE8" w:rsidTr="008A5FE8">
        <w:tc>
          <w:tcPr>
            <w:tcW w:w="10485" w:type="dxa"/>
            <w:gridSpan w:val="4"/>
            <w:shd w:val="clear" w:color="auto" w:fill="auto"/>
          </w:tcPr>
          <w:p w:rsidR="0021753E" w:rsidRPr="008A5FE8" w:rsidRDefault="0021753E" w:rsidP="008A5FE8">
            <w:pPr>
              <w:spacing w:before="60" w:after="60"/>
              <w:jc w:val="center"/>
              <w:rPr>
                <w:b/>
                <w:lang w:val="en-ZA"/>
              </w:rPr>
            </w:pPr>
            <w:r w:rsidRPr="008A5FE8">
              <w:rPr>
                <w:lang w:val="en-ZA"/>
              </w:rPr>
              <w:br w:type="page"/>
            </w:r>
            <w:r w:rsidRPr="008A5FE8">
              <w:rPr>
                <w:b/>
                <w:lang w:val="en-ZA"/>
              </w:rPr>
              <w:t>KUSA CLASSIC WEEKEND CHALLENGES</w:t>
            </w:r>
          </w:p>
        </w:tc>
      </w:tr>
      <w:tr w:rsidR="0021753E" w:rsidRPr="008A5FE8" w:rsidTr="008A5FE8">
        <w:trPr>
          <w:trHeight w:val="321"/>
        </w:trPr>
        <w:tc>
          <w:tcPr>
            <w:tcW w:w="1413" w:type="dxa"/>
            <w:shd w:val="clear" w:color="auto" w:fill="auto"/>
          </w:tcPr>
          <w:p w:rsidR="0021753E" w:rsidRPr="008A5FE8" w:rsidRDefault="0021753E" w:rsidP="008A5FE8">
            <w:pPr>
              <w:spacing w:before="60" w:after="60"/>
              <w:rPr>
                <w:b/>
                <w:sz w:val="20"/>
                <w:szCs w:val="20"/>
                <w:lang w:val="en-ZA"/>
              </w:rPr>
            </w:pPr>
          </w:p>
        </w:tc>
        <w:tc>
          <w:tcPr>
            <w:tcW w:w="2992" w:type="dxa"/>
            <w:shd w:val="clear" w:color="auto" w:fill="auto"/>
          </w:tcPr>
          <w:p w:rsidR="0021753E" w:rsidRPr="008A5FE8" w:rsidRDefault="0021753E" w:rsidP="008A5FE8">
            <w:pPr>
              <w:spacing w:before="60" w:after="60"/>
              <w:jc w:val="center"/>
              <w:rPr>
                <w:b/>
                <w:sz w:val="20"/>
                <w:szCs w:val="20"/>
                <w:lang w:val="en-ZA"/>
              </w:rPr>
            </w:pPr>
            <w:r w:rsidRPr="008A5FE8">
              <w:rPr>
                <w:b/>
                <w:sz w:val="20"/>
                <w:szCs w:val="20"/>
                <w:lang w:val="en-ZA"/>
              </w:rPr>
              <w:t>FCI SHOW</w:t>
            </w:r>
          </w:p>
        </w:tc>
        <w:tc>
          <w:tcPr>
            <w:tcW w:w="2970" w:type="dxa"/>
            <w:shd w:val="clear" w:color="auto" w:fill="auto"/>
          </w:tcPr>
          <w:p w:rsidR="0021753E" w:rsidRPr="008A5FE8" w:rsidRDefault="0021753E" w:rsidP="008A5FE8">
            <w:pPr>
              <w:spacing w:before="60" w:after="60"/>
              <w:jc w:val="center"/>
              <w:rPr>
                <w:b/>
                <w:sz w:val="20"/>
                <w:szCs w:val="20"/>
                <w:lang w:val="en-ZA"/>
              </w:rPr>
            </w:pPr>
            <w:r w:rsidRPr="008A5FE8">
              <w:rPr>
                <w:b/>
                <w:sz w:val="20"/>
                <w:szCs w:val="20"/>
                <w:lang w:val="en-ZA"/>
              </w:rPr>
              <w:t>KUSA CHAMPIONSHIP SHOW</w:t>
            </w:r>
          </w:p>
        </w:tc>
        <w:tc>
          <w:tcPr>
            <w:tcW w:w="3110" w:type="dxa"/>
            <w:shd w:val="clear" w:color="auto" w:fill="auto"/>
          </w:tcPr>
          <w:p w:rsidR="0021753E" w:rsidRPr="008A5FE8" w:rsidRDefault="0021753E" w:rsidP="008A5FE8">
            <w:pPr>
              <w:spacing w:before="60" w:after="60"/>
              <w:jc w:val="center"/>
              <w:rPr>
                <w:b/>
                <w:sz w:val="20"/>
                <w:szCs w:val="20"/>
                <w:lang w:val="en-ZA"/>
              </w:rPr>
            </w:pPr>
            <w:r w:rsidRPr="008A5FE8">
              <w:rPr>
                <w:b/>
                <w:sz w:val="20"/>
                <w:szCs w:val="20"/>
                <w:lang w:val="en-ZA"/>
              </w:rPr>
              <w:t>KUSA WINNERS</w:t>
            </w:r>
          </w:p>
        </w:tc>
      </w:tr>
      <w:tr w:rsidR="0021753E" w:rsidRPr="008A5FE8" w:rsidTr="008A5FE8">
        <w:trPr>
          <w:trHeight w:val="321"/>
        </w:trPr>
        <w:tc>
          <w:tcPr>
            <w:tcW w:w="1413" w:type="dxa"/>
            <w:shd w:val="clear" w:color="auto" w:fill="auto"/>
          </w:tcPr>
          <w:p w:rsidR="0021753E" w:rsidRPr="008A5FE8" w:rsidRDefault="0021753E" w:rsidP="008A5FE8">
            <w:pPr>
              <w:spacing w:before="60" w:after="60"/>
              <w:rPr>
                <w:b/>
                <w:sz w:val="20"/>
                <w:szCs w:val="20"/>
                <w:lang w:val="en-ZA"/>
              </w:rPr>
            </w:pPr>
            <w:r w:rsidRPr="008A5FE8">
              <w:rPr>
                <w:b/>
                <w:sz w:val="20"/>
                <w:szCs w:val="20"/>
                <w:lang w:val="en-ZA"/>
              </w:rPr>
              <w:t>Challenge</w:t>
            </w:r>
          </w:p>
        </w:tc>
        <w:tc>
          <w:tcPr>
            <w:tcW w:w="2992" w:type="dxa"/>
            <w:shd w:val="clear" w:color="auto" w:fill="auto"/>
          </w:tcPr>
          <w:p w:rsidR="0021753E" w:rsidRPr="008A5FE8" w:rsidRDefault="0021753E" w:rsidP="008A5FE8">
            <w:pPr>
              <w:spacing w:before="60" w:after="60"/>
              <w:jc w:val="center"/>
              <w:rPr>
                <w:b/>
                <w:sz w:val="20"/>
                <w:szCs w:val="20"/>
                <w:lang w:val="en-ZA"/>
              </w:rPr>
            </w:pPr>
            <w:r w:rsidRPr="008A5FE8">
              <w:rPr>
                <w:b/>
                <w:sz w:val="20"/>
                <w:szCs w:val="20"/>
                <w:lang w:val="en-ZA"/>
              </w:rPr>
              <w:t>Breeders Challenge:</w:t>
            </w:r>
          </w:p>
          <w:p w:rsidR="0021753E" w:rsidRPr="008A5FE8" w:rsidRDefault="0021753E" w:rsidP="008A5FE8">
            <w:pPr>
              <w:spacing w:before="60" w:after="60"/>
              <w:jc w:val="center"/>
              <w:rPr>
                <w:sz w:val="20"/>
                <w:szCs w:val="20"/>
                <w:lang w:val="en-ZA"/>
              </w:rPr>
            </w:pPr>
            <w:r w:rsidRPr="008A5FE8">
              <w:rPr>
                <w:sz w:val="20"/>
                <w:szCs w:val="20"/>
                <w:lang w:val="en-ZA"/>
              </w:rPr>
              <w:t>Minimum of 3, maximum of 5 exhibits of the same breed and variety, without distinction of sex, bred by the same person(s), even if they are no longer owned by the Breeder(s).  One only entry form to be submitted per family reflecting Breeder’s name, Kennel Name and Breed</w:t>
            </w:r>
          </w:p>
        </w:tc>
        <w:tc>
          <w:tcPr>
            <w:tcW w:w="2970" w:type="dxa"/>
            <w:shd w:val="clear" w:color="auto" w:fill="auto"/>
          </w:tcPr>
          <w:p w:rsidR="0021753E" w:rsidRPr="008A5FE8" w:rsidRDefault="0021753E" w:rsidP="008A5FE8">
            <w:pPr>
              <w:spacing w:before="60" w:after="60"/>
              <w:jc w:val="center"/>
              <w:rPr>
                <w:rFonts w:cs="Calibri"/>
                <w:b/>
                <w:sz w:val="20"/>
                <w:szCs w:val="20"/>
                <w:lang w:val="en-ZA"/>
              </w:rPr>
            </w:pPr>
            <w:r w:rsidRPr="008A5FE8">
              <w:rPr>
                <w:rFonts w:cs="Calibri"/>
                <w:b/>
                <w:sz w:val="20"/>
                <w:szCs w:val="20"/>
                <w:lang w:val="en-ZA"/>
              </w:rPr>
              <w:t>Brace Challenge:</w:t>
            </w:r>
          </w:p>
          <w:p w:rsidR="0021753E" w:rsidRPr="008A5FE8" w:rsidRDefault="0021753E" w:rsidP="008A5FE8">
            <w:pPr>
              <w:spacing w:before="60" w:after="60"/>
              <w:jc w:val="center"/>
              <w:rPr>
                <w:rFonts w:cs="Calibri"/>
                <w:sz w:val="20"/>
                <w:szCs w:val="20"/>
                <w:lang w:val="en-ZA"/>
              </w:rPr>
            </w:pPr>
            <w:r w:rsidRPr="008A5FE8">
              <w:rPr>
                <w:rFonts w:cs="Calibri"/>
                <w:sz w:val="20"/>
                <w:szCs w:val="20"/>
                <w:lang w:val="en-ZA"/>
              </w:rPr>
              <w:t>Pair two dogs of the same breed of similar appearance handled by one handler</w:t>
            </w:r>
          </w:p>
        </w:tc>
        <w:tc>
          <w:tcPr>
            <w:tcW w:w="3110" w:type="dxa"/>
            <w:shd w:val="clear" w:color="auto" w:fill="auto"/>
          </w:tcPr>
          <w:p w:rsidR="0021753E" w:rsidRPr="008A5FE8" w:rsidRDefault="0021753E" w:rsidP="008A5FE8">
            <w:pPr>
              <w:spacing w:before="60" w:after="60"/>
              <w:jc w:val="center"/>
              <w:rPr>
                <w:rFonts w:cs="Calibri"/>
                <w:b/>
                <w:sz w:val="20"/>
                <w:szCs w:val="20"/>
                <w:lang w:val="en-ZA"/>
              </w:rPr>
            </w:pPr>
            <w:r w:rsidRPr="008A5FE8">
              <w:rPr>
                <w:rFonts w:cs="Calibri"/>
                <w:b/>
                <w:sz w:val="20"/>
                <w:szCs w:val="20"/>
                <w:lang w:val="en-ZA"/>
              </w:rPr>
              <w:t>Handling Challenge</w:t>
            </w:r>
          </w:p>
          <w:p w:rsidR="0021753E" w:rsidRPr="008A5FE8" w:rsidRDefault="0021753E" w:rsidP="008A5FE8">
            <w:pPr>
              <w:spacing w:before="60" w:after="60"/>
              <w:jc w:val="center"/>
              <w:rPr>
                <w:rFonts w:cs="Calibri"/>
                <w:sz w:val="20"/>
                <w:szCs w:val="20"/>
                <w:lang w:val="en-ZA"/>
              </w:rPr>
            </w:pPr>
          </w:p>
        </w:tc>
      </w:tr>
      <w:tr w:rsidR="0021753E" w:rsidRPr="008A5FE8" w:rsidTr="008A5FE8">
        <w:trPr>
          <w:trHeight w:val="321"/>
        </w:trPr>
        <w:tc>
          <w:tcPr>
            <w:tcW w:w="1413" w:type="dxa"/>
            <w:shd w:val="clear" w:color="auto" w:fill="auto"/>
          </w:tcPr>
          <w:p w:rsidR="0021753E" w:rsidRPr="008A5FE8" w:rsidRDefault="0021753E" w:rsidP="008A5FE8">
            <w:pPr>
              <w:spacing w:before="60" w:after="60"/>
              <w:rPr>
                <w:b/>
                <w:sz w:val="20"/>
                <w:szCs w:val="20"/>
                <w:lang w:val="en-ZA"/>
              </w:rPr>
            </w:pPr>
            <w:r w:rsidRPr="008A5FE8">
              <w:rPr>
                <w:b/>
                <w:sz w:val="20"/>
                <w:szCs w:val="20"/>
                <w:lang w:val="en-ZA"/>
              </w:rPr>
              <w:t>Fees:</w:t>
            </w:r>
          </w:p>
        </w:tc>
        <w:tc>
          <w:tcPr>
            <w:tcW w:w="2992" w:type="dxa"/>
            <w:shd w:val="clear" w:color="auto" w:fill="auto"/>
          </w:tcPr>
          <w:p w:rsidR="0021753E" w:rsidRPr="008A5FE8" w:rsidRDefault="0021753E" w:rsidP="008A5FE8">
            <w:pPr>
              <w:spacing w:before="60" w:after="60"/>
              <w:jc w:val="center"/>
              <w:rPr>
                <w:sz w:val="20"/>
                <w:szCs w:val="20"/>
                <w:lang w:val="en-ZA"/>
              </w:rPr>
            </w:pPr>
            <w:r w:rsidRPr="008A5FE8">
              <w:rPr>
                <w:b/>
                <w:sz w:val="20"/>
                <w:szCs w:val="20"/>
                <w:lang w:val="en-ZA"/>
              </w:rPr>
              <w:t xml:space="preserve">FREE </w:t>
            </w:r>
            <w:r w:rsidRPr="008A5FE8">
              <w:rPr>
                <w:sz w:val="20"/>
                <w:szCs w:val="20"/>
                <w:lang w:val="en-ZA"/>
              </w:rPr>
              <w:t>but one of the dogs must be entered at the FCI show.</w:t>
            </w:r>
          </w:p>
        </w:tc>
        <w:tc>
          <w:tcPr>
            <w:tcW w:w="2970" w:type="dxa"/>
            <w:shd w:val="clear" w:color="auto" w:fill="auto"/>
          </w:tcPr>
          <w:p w:rsidR="0021753E" w:rsidRPr="008A5FE8" w:rsidRDefault="0021753E" w:rsidP="008A5FE8">
            <w:pPr>
              <w:spacing w:before="60" w:after="60"/>
              <w:jc w:val="center"/>
              <w:rPr>
                <w:rFonts w:cs="Calibri"/>
                <w:sz w:val="20"/>
                <w:szCs w:val="20"/>
                <w:lang w:val="en-ZA"/>
              </w:rPr>
            </w:pPr>
            <w:r w:rsidRPr="008A5FE8">
              <w:rPr>
                <w:rFonts w:cs="Calibri"/>
                <w:b/>
                <w:sz w:val="20"/>
                <w:szCs w:val="20"/>
                <w:lang w:val="en-ZA"/>
              </w:rPr>
              <w:t>FREE</w:t>
            </w:r>
            <w:r w:rsidRPr="008A5FE8">
              <w:rPr>
                <w:rFonts w:cs="Calibri"/>
                <w:sz w:val="20"/>
                <w:szCs w:val="20"/>
                <w:lang w:val="en-ZA"/>
              </w:rPr>
              <w:t xml:space="preserve"> but both dogs must be entered at the KUSA Championship show</w:t>
            </w:r>
          </w:p>
        </w:tc>
        <w:tc>
          <w:tcPr>
            <w:tcW w:w="3110" w:type="dxa"/>
            <w:shd w:val="clear" w:color="auto" w:fill="auto"/>
          </w:tcPr>
          <w:p w:rsidR="0021753E" w:rsidRPr="008A5FE8" w:rsidRDefault="0021753E" w:rsidP="008A5FE8">
            <w:pPr>
              <w:spacing w:before="60" w:after="60"/>
              <w:jc w:val="center"/>
              <w:rPr>
                <w:rFonts w:cs="Calibri"/>
                <w:b/>
                <w:sz w:val="20"/>
                <w:szCs w:val="20"/>
                <w:lang w:val="en-ZA"/>
              </w:rPr>
            </w:pPr>
            <w:r w:rsidRPr="008A5FE8">
              <w:rPr>
                <w:rFonts w:cs="Calibri"/>
                <w:b/>
                <w:sz w:val="20"/>
                <w:szCs w:val="20"/>
                <w:lang w:val="en-ZA"/>
              </w:rPr>
              <w:t>FREE</w:t>
            </w:r>
            <w:r w:rsidRPr="008A5FE8">
              <w:rPr>
                <w:sz w:val="20"/>
                <w:szCs w:val="20"/>
                <w:lang w:val="en-ZA"/>
              </w:rPr>
              <w:t xml:space="preserve"> - Open to all handlers.</w:t>
            </w:r>
          </w:p>
        </w:tc>
      </w:tr>
      <w:tr w:rsidR="0021753E" w:rsidRPr="008A5FE8" w:rsidTr="008A5FE8">
        <w:trPr>
          <w:trHeight w:val="321"/>
        </w:trPr>
        <w:tc>
          <w:tcPr>
            <w:tcW w:w="1413" w:type="dxa"/>
            <w:shd w:val="clear" w:color="auto" w:fill="auto"/>
          </w:tcPr>
          <w:p w:rsidR="0021753E" w:rsidRPr="008A5FE8" w:rsidRDefault="0021753E" w:rsidP="008A5FE8">
            <w:pPr>
              <w:spacing w:before="60" w:after="60"/>
              <w:rPr>
                <w:b/>
                <w:sz w:val="20"/>
                <w:szCs w:val="20"/>
                <w:lang w:val="en-ZA"/>
              </w:rPr>
            </w:pPr>
            <w:r w:rsidRPr="008A5FE8">
              <w:rPr>
                <w:b/>
                <w:sz w:val="20"/>
                <w:szCs w:val="20"/>
                <w:lang w:val="en-ZA"/>
              </w:rPr>
              <w:t>Time:</w:t>
            </w:r>
          </w:p>
        </w:tc>
        <w:tc>
          <w:tcPr>
            <w:tcW w:w="2992" w:type="dxa"/>
            <w:shd w:val="clear" w:color="auto" w:fill="auto"/>
          </w:tcPr>
          <w:p w:rsidR="0021753E" w:rsidRPr="008A5FE8" w:rsidRDefault="0021753E" w:rsidP="008A5FE8">
            <w:pPr>
              <w:spacing w:before="60" w:after="60"/>
              <w:jc w:val="center"/>
              <w:rPr>
                <w:sz w:val="20"/>
                <w:szCs w:val="20"/>
                <w:lang w:val="en-ZA"/>
              </w:rPr>
            </w:pPr>
            <w:r w:rsidRPr="008A5FE8">
              <w:rPr>
                <w:sz w:val="20"/>
                <w:szCs w:val="20"/>
                <w:lang w:val="en-ZA"/>
              </w:rPr>
              <w:t>In the Main Ring before BIS</w:t>
            </w:r>
          </w:p>
        </w:tc>
        <w:tc>
          <w:tcPr>
            <w:tcW w:w="2970" w:type="dxa"/>
            <w:shd w:val="clear" w:color="auto" w:fill="auto"/>
          </w:tcPr>
          <w:p w:rsidR="0021753E" w:rsidRPr="008A5FE8" w:rsidRDefault="0021753E" w:rsidP="008A5FE8">
            <w:pPr>
              <w:spacing w:before="60" w:after="60"/>
              <w:jc w:val="center"/>
              <w:rPr>
                <w:sz w:val="20"/>
                <w:szCs w:val="20"/>
                <w:lang w:val="en-ZA"/>
              </w:rPr>
            </w:pPr>
            <w:r w:rsidRPr="008A5FE8">
              <w:rPr>
                <w:sz w:val="20"/>
                <w:szCs w:val="20"/>
                <w:lang w:val="en-ZA"/>
              </w:rPr>
              <w:t>In the Main Ring before BIS</w:t>
            </w:r>
          </w:p>
        </w:tc>
        <w:tc>
          <w:tcPr>
            <w:tcW w:w="3110" w:type="dxa"/>
            <w:shd w:val="clear" w:color="auto" w:fill="auto"/>
          </w:tcPr>
          <w:p w:rsidR="0021753E" w:rsidRPr="008A5FE8" w:rsidRDefault="0021753E" w:rsidP="008A5FE8">
            <w:pPr>
              <w:spacing w:before="60" w:after="60"/>
              <w:jc w:val="center"/>
              <w:rPr>
                <w:sz w:val="20"/>
                <w:szCs w:val="20"/>
                <w:lang w:val="en-ZA"/>
              </w:rPr>
            </w:pPr>
            <w:r w:rsidRPr="008A5FE8">
              <w:rPr>
                <w:sz w:val="20"/>
                <w:szCs w:val="20"/>
                <w:lang w:val="en-ZA"/>
              </w:rPr>
              <w:t>In the Main Ring before BIS</w:t>
            </w:r>
          </w:p>
        </w:tc>
      </w:tr>
      <w:tr w:rsidR="0021753E" w:rsidRPr="008A5FE8" w:rsidTr="008A5FE8">
        <w:trPr>
          <w:trHeight w:val="321"/>
        </w:trPr>
        <w:tc>
          <w:tcPr>
            <w:tcW w:w="1413" w:type="dxa"/>
            <w:shd w:val="clear" w:color="auto" w:fill="auto"/>
          </w:tcPr>
          <w:p w:rsidR="0021753E" w:rsidRPr="008A5FE8" w:rsidRDefault="0021753E" w:rsidP="008A5FE8">
            <w:pPr>
              <w:spacing w:before="60" w:after="60"/>
              <w:rPr>
                <w:b/>
                <w:sz w:val="20"/>
                <w:szCs w:val="20"/>
                <w:lang w:val="en-ZA"/>
              </w:rPr>
            </w:pPr>
            <w:r w:rsidRPr="008A5FE8">
              <w:rPr>
                <w:b/>
                <w:sz w:val="20"/>
                <w:szCs w:val="20"/>
                <w:lang w:val="en-ZA"/>
              </w:rPr>
              <w:t>Judge(s)</w:t>
            </w:r>
          </w:p>
        </w:tc>
        <w:tc>
          <w:tcPr>
            <w:tcW w:w="2992" w:type="dxa"/>
            <w:shd w:val="clear" w:color="auto" w:fill="auto"/>
          </w:tcPr>
          <w:p w:rsidR="0021753E" w:rsidRPr="008A5FE8" w:rsidRDefault="0021753E" w:rsidP="008A5FE8">
            <w:pPr>
              <w:spacing w:before="60" w:after="60"/>
              <w:jc w:val="center"/>
              <w:rPr>
                <w:sz w:val="20"/>
                <w:szCs w:val="20"/>
                <w:lang w:val="en-ZA"/>
              </w:rPr>
            </w:pPr>
            <w:r w:rsidRPr="008A5FE8">
              <w:rPr>
                <w:sz w:val="20"/>
                <w:szCs w:val="20"/>
                <w:lang w:val="en-ZA"/>
              </w:rPr>
              <w:t>Will be announced on the day</w:t>
            </w:r>
          </w:p>
        </w:tc>
        <w:tc>
          <w:tcPr>
            <w:tcW w:w="2970" w:type="dxa"/>
            <w:shd w:val="clear" w:color="auto" w:fill="auto"/>
          </w:tcPr>
          <w:p w:rsidR="0021753E" w:rsidRPr="008A5FE8" w:rsidRDefault="0021753E" w:rsidP="008A5FE8">
            <w:pPr>
              <w:spacing w:before="60" w:after="60"/>
              <w:jc w:val="center"/>
              <w:rPr>
                <w:sz w:val="20"/>
                <w:szCs w:val="20"/>
                <w:lang w:val="en-ZA"/>
              </w:rPr>
            </w:pPr>
            <w:r w:rsidRPr="008A5FE8">
              <w:rPr>
                <w:sz w:val="20"/>
                <w:szCs w:val="20"/>
                <w:lang w:val="en-ZA"/>
              </w:rPr>
              <w:t>Will be announced on the day</w:t>
            </w:r>
          </w:p>
        </w:tc>
        <w:tc>
          <w:tcPr>
            <w:tcW w:w="3110" w:type="dxa"/>
            <w:shd w:val="clear" w:color="auto" w:fill="auto"/>
          </w:tcPr>
          <w:p w:rsidR="0021753E" w:rsidRPr="008A5FE8" w:rsidRDefault="0021753E" w:rsidP="008A5FE8">
            <w:pPr>
              <w:spacing w:before="60" w:after="60"/>
              <w:jc w:val="center"/>
              <w:rPr>
                <w:sz w:val="20"/>
                <w:szCs w:val="20"/>
                <w:lang w:val="en-ZA"/>
              </w:rPr>
            </w:pPr>
            <w:r w:rsidRPr="008A5FE8">
              <w:rPr>
                <w:sz w:val="20"/>
                <w:szCs w:val="20"/>
                <w:lang w:val="en-ZA"/>
              </w:rPr>
              <w:t>Will be announced on the day</w:t>
            </w:r>
          </w:p>
        </w:tc>
      </w:tr>
    </w:tbl>
    <w:p w:rsidR="006211F0" w:rsidRPr="008A5FE8" w:rsidRDefault="006211F0" w:rsidP="00072695">
      <w:pPr>
        <w:jc w:val="both"/>
        <w:outlineLvl w:val="0"/>
        <w:rPr>
          <w:rFonts w:cs="Calibri"/>
          <w:b/>
          <w:lang w:val="en-ZA"/>
        </w:rPr>
      </w:pPr>
    </w:p>
    <w:p w:rsidR="00B42A67" w:rsidRPr="008A5FE8" w:rsidRDefault="00C45C73" w:rsidP="00072695">
      <w:pPr>
        <w:jc w:val="both"/>
        <w:outlineLvl w:val="0"/>
        <w:rPr>
          <w:rFonts w:cs="Calibri"/>
          <w:b/>
          <w:lang w:val="en-ZA"/>
        </w:rPr>
      </w:pPr>
      <w:r w:rsidRPr="008A5FE8">
        <w:rPr>
          <w:rFonts w:cs="Calibri"/>
          <w:b/>
          <w:lang w:val="en-ZA"/>
        </w:rPr>
        <w:t>Please take note of the following:</w:t>
      </w:r>
    </w:p>
    <w:p w:rsidR="00FA1044" w:rsidRPr="008A5FE8" w:rsidRDefault="00FA1044" w:rsidP="00FA1044">
      <w:pPr>
        <w:numPr>
          <w:ilvl w:val="0"/>
          <w:numId w:val="1"/>
        </w:numPr>
        <w:rPr>
          <w:rFonts w:eastAsia="Times New Roman" w:cs="Calibri"/>
          <w:sz w:val="20"/>
          <w:szCs w:val="20"/>
          <w:lang w:val="en-ZA"/>
        </w:rPr>
      </w:pPr>
      <w:r w:rsidRPr="008A5FE8">
        <w:rPr>
          <w:rFonts w:cs="Calibri"/>
          <w:sz w:val="20"/>
          <w:szCs w:val="20"/>
          <w:u w:color="FF0000"/>
          <w:lang w:val="en-ZA"/>
        </w:rPr>
        <w:t xml:space="preserve">Only dogs with a KUSA Registration Number are eligible to enter shows and those dogs which have been given showing dispensation </w:t>
      </w:r>
      <w:r w:rsidR="00601C30" w:rsidRPr="008A5FE8">
        <w:rPr>
          <w:rFonts w:cs="Calibri"/>
          <w:sz w:val="20"/>
          <w:szCs w:val="20"/>
          <w:u w:color="FF0000"/>
          <w:lang w:val="en-ZA"/>
        </w:rPr>
        <w:t>by</w:t>
      </w:r>
      <w:r w:rsidRPr="008A5FE8">
        <w:rPr>
          <w:rFonts w:cs="Calibri"/>
          <w:sz w:val="20"/>
          <w:szCs w:val="20"/>
          <w:u w:color="FF0000"/>
          <w:lang w:val="en-ZA"/>
        </w:rPr>
        <w:t xml:space="preserve"> the KUSA </w:t>
      </w:r>
      <w:r w:rsidR="00601C30" w:rsidRPr="008A5FE8">
        <w:rPr>
          <w:rFonts w:cs="Calibri"/>
          <w:sz w:val="20"/>
          <w:szCs w:val="20"/>
          <w:u w:color="FF0000"/>
          <w:lang w:val="en-ZA"/>
        </w:rPr>
        <w:t>O</w:t>
      </w:r>
      <w:r w:rsidRPr="008A5FE8">
        <w:rPr>
          <w:rFonts w:cs="Calibri"/>
          <w:sz w:val="20"/>
          <w:szCs w:val="20"/>
          <w:u w:color="FF0000"/>
          <w:lang w:val="en-ZA"/>
        </w:rPr>
        <w:t>ffice for these show</w:t>
      </w:r>
      <w:r w:rsidR="00190D88" w:rsidRPr="008A5FE8">
        <w:rPr>
          <w:rFonts w:cs="Calibri"/>
          <w:sz w:val="20"/>
          <w:szCs w:val="20"/>
          <w:u w:color="FF0000"/>
          <w:lang w:val="en-ZA"/>
        </w:rPr>
        <w:t>s.</w:t>
      </w:r>
    </w:p>
    <w:p w:rsidR="00BF588C" w:rsidRPr="008A5FE8" w:rsidRDefault="00BF588C" w:rsidP="00BF588C">
      <w:pPr>
        <w:numPr>
          <w:ilvl w:val="0"/>
          <w:numId w:val="1"/>
        </w:numPr>
        <w:rPr>
          <w:rFonts w:eastAsia="Times New Roman" w:cs="Calibri"/>
          <w:b/>
          <w:color w:val="FF0000"/>
          <w:sz w:val="20"/>
          <w:szCs w:val="20"/>
          <w:lang w:val="en-ZA"/>
        </w:rPr>
      </w:pPr>
      <w:r w:rsidRPr="008A5FE8">
        <w:rPr>
          <w:rFonts w:eastAsia="Times New Roman" w:cs="Calibri"/>
          <w:b/>
          <w:color w:val="FF0000"/>
          <w:sz w:val="20"/>
          <w:szCs w:val="20"/>
          <w:lang w:val="en-ZA"/>
        </w:rPr>
        <w:t>Only Members of the Kennel Union shall be entitled to enter dogs in their registered ownership in any Championship Dog Show licensed by the Kennel Union.</w:t>
      </w:r>
    </w:p>
    <w:p w:rsidR="00FA1044" w:rsidRPr="008A5FE8" w:rsidRDefault="00FA1044" w:rsidP="00FA1044">
      <w:pPr>
        <w:numPr>
          <w:ilvl w:val="0"/>
          <w:numId w:val="1"/>
        </w:numPr>
        <w:rPr>
          <w:rFonts w:eastAsia="Times New Roman" w:cs="Calibri"/>
          <w:sz w:val="20"/>
          <w:szCs w:val="20"/>
          <w:lang w:val="en-ZA"/>
        </w:rPr>
      </w:pPr>
      <w:r w:rsidRPr="008A5FE8">
        <w:rPr>
          <w:rFonts w:cs="Calibri"/>
          <w:sz w:val="20"/>
          <w:szCs w:val="20"/>
          <w:lang w:val="en-ZA"/>
        </w:rPr>
        <w:t xml:space="preserve">Exhibitor numbers may be collected from the </w:t>
      </w:r>
      <w:r w:rsidR="00601C30" w:rsidRPr="008A5FE8">
        <w:rPr>
          <w:rFonts w:cs="Calibri"/>
          <w:sz w:val="20"/>
          <w:szCs w:val="20"/>
          <w:lang w:val="en-ZA"/>
        </w:rPr>
        <w:t>S</w:t>
      </w:r>
      <w:r w:rsidRPr="008A5FE8">
        <w:rPr>
          <w:rFonts w:cs="Calibri"/>
          <w:sz w:val="20"/>
          <w:szCs w:val="20"/>
          <w:lang w:val="en-ZA"/>
        </w:rPr>
        <w:t xml:space="preserve">how </w:t>
      </w:r>
      <w:r w:rsidR="00601C30" w:rsidRPr="008A5FE8">
        <w:rPr>
          <w:rFonts w:cs="Calibri"/>
          <w:sz w:val="20"/>
          <w:szCs w:val="20"/>
          <w:lang w:val="en-ZA"/>
        </w:rPr>
        <w:t>O</w:t>
      </w:r>
      <w:r w:rsidRPr="008A5FE8">
        <w:rPr>
          <w:rFonts w:cs="Calibri"/>
          <w:sz w:val="20"/>
          <w:szCs w:val="20"/>
          <w:lang w:val="en-ZA"/>
        </w:rPr>
        <w:t>ffice</w:t>
      </w:r>
      <w:r w:rsidR="00FD6804" w:rsidRPr="008A5FE8">
        <w:rPr>
          <w:rFonts w:cs="Calibri"/>
          <w:sz w:val="20"/>
          <w:szCs w:val="20"/>
          <w:lang w:val="en-ZA"/>
        </w:rPr>
        <w:t>.</w:t>
      </w:r>
    </w:p>
    <w:p w:rsidR="00C45C73" w:rsidRPr="008A5FE8" w:rsidRDefault="00C45C73" w:rsidP="00C45C73">
      <w:pPr>
        <w:pStyle w:val="ListParagraph"/>
        <w:numPr>
          <w:ilvl w:val="0"/>
          <w:numId w:val="1"/>
        </w:numPr>
        <w:autoSpaceDE w:val="0"/>
        <w:autoSpaceDN w:val="0"/>
        <w:adjustRightInd w:val="0"/>
        <w:jc w:val="both"/>
        <w:rPr>
          <w:rFonts w:cs="Calibri"/>
          <w:sz w:val="20"/>
          <w:szCs w:val="20"/>
          <w:lang w:val="en-ZA"/>
        </w:rPr>
      </w:pPr>
      <w:r w:rsidRPr="008A5FE8">
        <w:rPr>
          <w:rFonts w:cs="Calibri"/>
          <w:sz w:val="20"/>
          <w:szCs w:val="20"/>
          <w:lang w:val="en-ZA"/>
        </w:rPr>
        <w:t xml:space="preserve">The mating </w:t>
      </w:r>
      <w:r w:rsidR="00FA1044" w:rsidRPr="008A5FE8">
        <w:rPr>
          <w:rFonts w:cs="Calibri"/>
          <w:sz w:val="20"/>
          <w:szCs w:val="20"/>
          <w:lang w:val="en-ZA"/>
        </w:rPr>
        <w:t xml:space="preserve">or whelping </w:t>
      </w:r>
      <w:r w:rsidRPr="008A5FE8">
        <w:rPr>
          <w:rFonts w:cs="Calibri"/>
          <w:sz w:val="20"/>
          <w:szCs w:val="20"/>
          <w:lang w:val="en-ZA"/>
        </w:rPr>
        <w:t>of bitches within</w:t>
      </w:r>
      <w:r w:rsidR="00CA77E9" w:rsidRPr="008A5FE8">
        <w:rPr>
          <w:rFonts w:cs="Calibri"/>
          <w:sz w:val="20"/>
          <w:szCs w:val="20"/>
          <w:lang w:val="en-ZA"/>
        </w:rPr>
        <w:t xml:space="preserve"> the</w:t>
      </w:r>
      <w:r w:rsidRPr="008A5FE8">
        <w:rPr>
          <w:rFonts w:cs="Calibri"/>
          <w:sz w:val="20"/>
          <w:szCs w:val="20"/>
          <w:lang w:val="en-ZA"/>
        </w:rPr>
        <w:t xml:space="preserve"> precincts of the show is forbidden.</w:t>
      </w:r>
    </w:p>
    <w:p w:rsidR="00FA1044" w:rsidRPr="008A5FE8" w:rsidRDefault="00FA1044" w:rsidP="00FA1044">
      <w:pPr>
        <w:numPr>
          <w:ilvl w:val="0"/>
          <w:numId w:val="1"/>
        </w:numPr>
        <w:rPr>
          <w:rFonts w:eastAsia="Times New Roman" w:cs="Calibri"/>
          <w:color w:val="000000"/>
          <w:sz w:val="20"/>
          <w:szCs w:val="20"/>
          <w:u w:color="000000"/>
          <w:lang w:val="en-ZA" w:eastAsia="en-GB"/>
        </w:rPr>
      </w:pPr>
      <w:r w:rsidRPr="008A5FE8">
        <w:rPr>
          <w:rFonts w:eastAsia="Arial Unicode MS" w:cs="Calibri"/>
          <w:color w:val="000000"/>
          <w:sz w:val="20"/>
          <w:szCs w:val="20"/>
          <w:u w:color="000000"/>
          <w:lang w:val="en-ZA" w:eastAsia="en-GB"/>
        </w:rPr>
        <w:t xml:space="preserve">Bitches in season may only be shown in </w:t>
      </w:r>
      <w:r w:rsidR="00601C30" w:rsidRPr="008A5FE8">
        <w:rPr>
          <w:rFonts w:eastAsia="Arial Unicode MS" w:cs="Calibri"/>
          <w:color w:val="000000"/>
          <w:sz w:val="20"/>
          <w:szCs w:val="20"/>
          <w:u w:color="000000"/>
          <w:lang w:val="en-ZA" w:eastAsia="en-GB"/>
        </w:rPr>
        <w:t>B</w:t>
      </w:r>
      <w:r w:rsidRPr="008A5FE8">
        <w:rPr>
          <w:rFonts w:eastAsia="Arial Unicode MS" w:cs="Calibri"/>
          <w:color w:val="000000"/>
          <w:sz w:val="20"/>
          <w:szCs w:val="20"/>
          <w:u w:color="000000"/>
          <w:lang w:val="en-ZA" w:eastAsia="en-GB"/>
        </w:rPr>
        <w:t xml:space="preserve">reed </w:t>
      </w:r>
      <w:r w:rsidR="00601C30" w:rsidRPr="008A5FE8">
        <w:rPr>
          <w:rFonts w:eastAsia="Arial Unicode MS" w:cs="Calibri"/>
          <w:color w:val="000000"/>
          <w:sz w:val="20"/>
          <w:szCs w:val="20"/>
          <w:u w:color="000000"/>
          <w:lang w:val="en-ZA" w:eastAsia="en-GB"/>
        </w:rPr>
        <w:t>C</w:t>
      </w:r>
      <w:r w:rsidRPr="008A5FE8">
        <w:rPr>
          <w:rFonts w:eastAsia="Arial Unicode MS" w:cs="Calibri"/>
          <w:color w:val="000000"/>
          <w:sz w:val="20"/>
          <w:szCs w:val="20"/>
          <w:u w:color="000000"/>
          <w:lang w:val="en-ZA" w:eastAsia="en-GB"/>
        </w:rPr>
        <w:t>lasses at all events and exhibitors must exercise due consideration towards other exhibits.</w:t>
      </w:r>
      <w:r w:rsidR="008C3E64" w:rsidRPr="008A5FE8">
        <w:rPr>
          <w:rFonts w:eastAsia="Arial Unicode MS" w:cs="Calibri"/>
          <w:color w:val="000000"/>
          <w:sz w:val="20"/>
          <w:szCs w:val="20"/>
          <w:u w:color="000000"/>
          <w:lang w:val="en-ZA" w:eastAsia="en-GB"/>
        </w:rPr>
        <w:t xml:space="preserve"> </w:t>
      </w:r>
    </w:p>
    <w:p w:rsidR="00FA1044" w:rsidRPr="008A5FE8" w:rsidRDefault="00FA1044" w:rsidP="00FA1044">
      <w:pPr>
        <w:numPr>
          <w:ilvl w:val="0"/>
          <w:numId w:val="1"/>
        </w:numPr>
        <w:rPr>
          <w:rFonts w:eastAsia="Times New Roman" w:cs="Calibri"/>
          <w:color w:val="000000"/>
          <w:sz w:val="20"/>
          <w:szCs w:val="20"/>
          <w:u w:color="000000"/>
          <w:lang w:val="en-ZA" w:eastAsia="en-GB"/>
        </w:rPr>
      </w:pPr>
      <w:r w:rsidRPr="008A5FE8">
        <w:rPr>
          <w:rFonts w:eastAsia="Arial Unicode MS" w:cs="Calibri"/>
          <w:color w:val="000000"/>
          <w:sz w:val="20"/>
          <w:szCs w:val="20"/>
          <w:u w:color="000000"/>
          <w:lang w:val="en-ZA" w:eastAsia="en-GB"/>
        </w:rPr>
        <w:t>No animal other than an exhibit entered for competition or exhibition shall be allowed on the grounds, with the exception of registered guide dogs.</w:t>
      </w:r>
    </w:p>
    <w:p w:rsidR="00B42A67" w:rsidRPr="008A5FE8" w:rsidRDefault="00B42A67" w:rsidP="00C45C73">
      <w:pPr>
        <w:pStyle w:val="ListParagraph"/>
        <w:widowControl w:val="0"/>
        <w:numPr>
          <w:ilvl w:val="0"/>
          <w:numId w:val="1"/>
        </w:numPr>
        <w:autoSpaceDE w:val="0"/>
        <w:autoSpaceDN w:val="0"/>
        <w:adjustRightInd w:val="0"/>
        <w:jc w:val="both"/>
        <w:rPr>
          <w:rFonts w:cs="Calibri"/>
          <w:b/>
          <w:bCs/>
          <w:color w:val="000000"/>
          <w:sz w:val="20"/>
          <w:szCs w:val="20"/>
          <w:lang w:val="en-ZA"/>
        </w:rPr>
      </w:pPr>
      <w:r w:rsidRPr="008A5FE8">
        <w:rPr>
          <w:rFonts w:cs="Calibri"/>
          <w:color w:val="000000"/>
          <w:sz w:val="20"/>
          <w:szCs w:val="20"/>
          <w:lang w:val="en-ZA"/>
        </w:rPr>
        <w:t>No late entries will be accepted.</w:t>
      </w:r>
      <w:r w:rsidRPr="008A5FE8">
        <w:rPr>
          <w:rFonts w:cs="Calibri"/>
          <w:b/>
          <w:bCs/>
          <w:color w:val="000000"/>
          <w:sz w:val="20"/>
          <w:szCs w:val="20"/>
          <w:lang w:val="en-ZA"/>
        </w:rPr>
        <w:t xml:space="preserve"> </w:t>
      </w:r>
    </w:p>
    <w:p w:rsidR="00FA1044" w:rsidRPr="008A5FE8" w:rsidRDefault="00FA1044" w:rsidP="00FA1044">
      <w:pPr>
        <w:numPr>
          <w:ilvl w:val="0"/>
          <w:numId w:val="1"/>
        </w:numPr>
        <w:rPr>
          <w:rFonts w:eastAsia="Times New Roman" w:cs="Calibri"/>
          <w:color w:val="000000"/>
          <w:sz w:val="20"/>
          <w:szCs w:val="20"/>
          <w:u w:color="000000"/>
          <w:lang w:val="en-ZA" w:eastAsia="en-GB"/>
        </w:rPr>
      </w:pPr>
      <w:r w:rsidRPr="008A5FE8">
        <w:rPr>
          <w:rFonts w:eastAsia="Arial Unicode MS" w:cs="Calibri"/>
          <w:color w:val="000000"/>
          <w:sz w:val="20"/>
          <w:szCs w:val="20"/>
          <w:u w:color="000000"/>
          <w:lang w:val="en-ZA" w:eastAsia="en-GB"/>
        </w:rPr>
        <w:t xml:space="preserve">The Show Committee reserves the right to allocate to Open </w:t>
      </w:r>
      <w:r w:rsidR="00601C30" w:rsidRPr="008A5FE8">
        <w:rPr>
          <w:rFonts w:eastAsia="Arial Unicode MS" w:cs="Calibri"/>
          <w:color w:val="000000"/>
          <w:sz w:val="20"/>
          <w:szCs w:val="20"/>
          <w:u w:color="000000"/>
          <w:lang w:val="en-ZA" w:eastAsia="en-GB"/>
        </w:rPr>
        <w:t>C</w:t>
      </w:r>
      <w:r w:rsidRPr="008A5FE8">
        <w:rPr>
          <w:rFonts w:eastAsia="Arial Unicode MS" w:cs="Calibri"/>
          <w:color w:val="000000"/>
          <w:sz w:val="20"/>
          <w:szCs w:val="20"/>
          <w:u w:color="000000"/>
          <w:lang w:val="en-ZA" w:eastAsia="en-GB"/>
        </w:rPr>
        <w:t xml:space="preserve">lass any dog entered in a class for which it is not eligible, or entered in a </w:t>
      </w:r>
      <w:r w:rsidR="00601C30" w:rsidRPr="008A5FE8">
        <w:rPr>
          <w:rFonts w:eastAsia="Arial Unicode MS" w:cs="Calibri"/>
          <w:color w:val="000000"/>
          <w:sz w:val="20"/>
          <w:szCs w:val="20"/>
          <w:u w:color="000000"/>
          <w:lang w:val="en-ZA" w:eastAsia="en-GB"/>
        </w:rPr>
        <w:t>C</w:t>
      </w:r>
      <w:r w:rsidRPr="008A5FE8">
        <w:rPr>
          <w:rFonts w:eastAsia="Arial Unicode MS" w:cs="Calibri"/>
          <w:color w:val="000000"/>
          <w:sz w:val="20"/>
          <w:szCs w:val="20"/>
          <w:u w:color="000000"/>
          <w:lang w:val="en-ZA" w:eastAsia="en-GB"/>
        </w:rPr>
        <w:t xml:space="preserve">lass not listed on the </w:t>
      </w:r>
      <w:r w:rsidR="00601C30" w:rsidRPr="008A5FE8">
        <w:rPr>
          <w:rFonts w:eastAsia="Arial Unicode MS" w:cs="Calibri"/>
          <w:color w:val="000000"/>
          <w:sz w:val="20"/>
          <w:szCs w:val="20"/>
          <w:u w:color="000000"/>
          <w:lang w:val="en-ZA" w:eastAsia="en-GB"/>
        </w:rPr>
        <w:t>Show S</w:t>
      </w:r>
      <w:r w:rsidRPr="008A5FE8">
        <w:rPr>
          <w:rFonts w:eastAsia="Arial Unicode MS" w:cs="Calibri"/>
          <w:color w:val="000000"/>
          <w:sz w:val="20"/>
          <w:szCs w:val="20"/>
          <w:u w:color="000000"/>
          <w:lang w:val="en-ZA" w:eastAsia="en-GB"/>
        </w:rPr>
        <w:t xml:space="preserve">chedule, or where no </w:t>
      </w:r>
      <w:r w:rsidR="00601C30" w:rsidRPr="008A5FE8">
        <w:rPr>
          <w:rFonts w:eastAsia="Arial Unicode MS" w:cs="Calibri"/>
          <w:color w:val="000000"/>
          <w:sz w:val="20"/>
          <w:szCs w:val="20"/>
          <w:u w:color="000000"/>
          <w:lang w:val="en-ZA" w:eastAsia="en-GB"/>
        </w:rPr>
        <w:t>C</w:t>
      </w:r>
      <w:r w:rsidRPr="008A5FE8">
        <w:rPr>
          <w:rFonts w:eastAsia="Arial Unicode MS" w:cs="Calibri"/>
          <w:color w:val="000000"/>
          <w:sz w:val="20"/>
          <w:szCs w:val="20"/>
          <w:u w:color="000000"/>
          <w:lang w:val="en-ZA" w:eastAsia="en-GB"/>
        </w:rPr>
        <w:t>lass is entered on the entry form.</w:t>
      </w:r>
    </w:p>
    <w:p w:rsidR="00FA1044" w:rsidRPr="008A5FE8" w:rsidRDefault="00FA1044" w:rsidP="00FA1044">
      <w:pPr>
        <w:numPr>
          <w:ilvl w:val="0"/>
          <w:numId w:val="1"/>
        </w:numPr>
        <w:rPr>
          <w:rFonts w:eastAsia="Times New Roman" w:cs="Calibri"/>
          <w:color w:val="000000"/>
          <w:sz w:val="20"/>
          <w:szCs w:val="20"/>
          <w:u w:color="000000"/>
          <w:lang w:val="en-ZA" w:eastAsia="en-GB"/>
        </w:rPr>
      </w:pPr>
      <w:r w:rsidRPr="008A5FE8">
        <w:rPr>
          <w:rFonts w:eastAsia="Arial Unicode MS" w:cs="Calibri"/>
          <w:color w:val="000000"/>
          <w:sz w:val="20"/>
          <w:szCs w:val="20"/>
          <w:u w:color="000000"/>
          <w:lang w:val="en-ZA" w:eastAsia="en-GB"/>
        </w:rPr>
        <w:t xml:space="preserve">No refunds of entry </w:t>
      </w:r>
      <w:r w:rsidR="00601C30" w:rsidRPr="008A5FE8">
        <w:rPr>
          <w:rFonts w:eastAsia="Arial Unicode MS" w:cs="Calibri"/>
          <w:color w:val="000000"/>
          <w:sz w:val="20"/>
          <w:szCs w:val="20"/>
          <w:u w:color="000000"/>
          <w:lang w:val="en-ZA" w:eastAsia="en-GB"/>
        </w:rPr>
        <w:t xml:space="preserve">fees </w:t>
      </w:r>
      <w:r w:rsidRPr="008A5FE8">
        <w:rPr>
          <w:rFonts w:eastAsia="Arial Unicode MS" w:cs="Calibri"/>
          <w:color w:val="000000"/>
          <w:sz w:val="20"/>
          <w:szCs w:val="20"/>
          <w:u w:color="000000"/>
          <w:lang w:val="en-ZA" w:eastAsia="en-GB"/>
        </w:rPr>
        <w:t>will be made for any errors whatsoever made by the owner/exhibitor.</w:t>
      </w:r>
    </w:p>
    <w:p w:rsidR="00FA1044" w:rsidRPr="008A5FE8" w:rsidRDefault="00FA1044" w:rsidP="00FA1044">
      <w:pPr>
        <w:numPr>
          <w:ilvl w:val="0"/>
          <w:numId w:val="1"/>
        </w:numPr>
        <w:rPr>
          <w:rFonts w:eastAsia="Times New Roman" w:cs="Calibri"/>
          <w:color w:val="000000"/>
          <w:sz w:val="20"/>
          <w:szCs w:val="20"/>
          <w:u w:color="000000"/>
          <w:lang w:val="en-ZA" w:eastAsia="en-GB"/>
        </w:rPr>
      </w:pPr>
      <w:r w:rsidRPr="008A5FE8">
        <w:rPr>
          <w:rFonts w:eastAsia="Arial Unicode MS" w:cs="Calibri"/>
          <w:color w:val="000000"/>
          <w:sz w:val="20"/>
          <w:szCs w:val="20"/>
          <w:u w:color="000000"/>
          <w:lang w:val="en-ZA" w:eastAsia="en-GB"/>
        </w:rPr>
        <w:t>Public catering will be provided at all the shows and events.</w:t>
      </w:r>
    </w:p>
    <w:p w:rsidR="00FA1044" w:rsidRPr="008A5FE8" w:rsidRDefault="00FA1044" w:rsidP="00FA1044">
      <w:pPr>
        <w:numPr>
          <w:ilvl w:val="0"/>
          <w:numId w:val="1"/>
        </w:numPr>
        <w:rPr>
          <w:rFonts w:eastAsia="Times New Roman" w:cs="Calibri"/>
          <w:color w:val="000000"/>
          <w:sz w:val="20"/>
          <w:szCs w:val="20"/>
          <w:u w:color="000000"/>
          <w:lang w:val="en-ZA" w:eastAsia="en-GB"/>
        </w:rPr>
      </w:pPr>
      <w:r w:rsidRPr="008A5FE8">
        <w:rPr>
          <w:rFonts w:eastAsia="Arial Unicode MS" w:cs="Calibri"/>
          <w:color w:val="000000"/>
          <w:sz w:val="20"/>
          <w:szCs w:val="20"/>
          <w:u w:color="000000"/>
          <w:lang w:val="en-ZA" w:eastAsia="en-GB"/>
        </w:rPr>
        <w:t>All exhibitors, handlers, owners are advised that they and any exhibit entered in any event over the KUSA Classic Weekend may be photographed for, by, or on behalf of KUSA for the use and possible publication of such photograph by KUSA. A special area for the taking of photographs will be provided.</w:t>
      </w:r>
    </w:p>
    <w:p w:rsidR="00FA1044" w:rsidRPr="008A5FE8" w:rsidRDefault="00FA1044" w:rsidP="00FA1044">
      <w:pPr>
        <w:numPr>
          <w:ilvl w:val="0"/>
          <w:numId w:val="1"/>
        </w:numPr>
        <w:rPr>
          <w:rFonts w:eastAsia="Times New Roman" w:cs="Calibri"/>
          <w:color w:val="000000"/>
          <w:sz w:val="20"/>
          <w:szCs w:val="20"/>
          <w:u w:color="000000"/>
          <w:lang w:val="en-ZA" w:eastAsia="en-GB"/>
        </w:rPr>
      </w:pPr>
      <w:r w:rsidRPr="008A5FE8">
        <w:rPr>
          <w:rFonts w:eastAsia="Arial Unicode MS" w:cs="Calibri"/>
          <w:color w:val="000000"/>
          <w:sz w:val="20"/>
          <w:szCs w:val="20"/>
          <w:u w:color="000000"/>
          <w:lang w:val="en-ZA" w:eastAsia="en-GB"/>
        </w:rPr>
        <w:t xml:space="preserve">The Show Committee reserves the right to appoint alternative </w:t>
      </w:r>
      <w:r w:rsidR="00601C30" w:rsidRPr="008A5FE8">
        <w:rPr>
          <w:rFonts w:eastAsia="Arial Unicode MS" w:cs="Calibri"/>
          <w:color w:val="000000"/>
          <w:sz w:val="20"/>
          <w:szCs w:val="20"/>
          <w:u w:color="000000"/>
          <w:lang w:val="en-ZA" w:eastAsia="en-GB"/>
        </w:rPr>
        <w:t>J</w:t>
      </w:r>
      <w:r w:rsidRPr="008A5FE8">
        <w:rPr>
          <w:rFonts w:eastAsia="Arial Unicode MS" w:cs="Calibri"/>
          <w:color w:val="000000"/>
          <w:sz w:val="20"/>
          <w:szCs w:val="20"/>
          <w:u w:color="000000"/>
          <w:lang w:val="en-ZA" w:eastAsia="en-GB"/>
        </w:rPr>
        <w:t>udges; re-allocate breeds and</w:t>
      </w:r>
      <w:r w:rsidRPr="008A5FE8">
        <w:rPr>
          <w:rFonts w:eastAsia="Arial Unicode MS" w:cs="Calibri"/>
          <w:i/>
          <w:iCs/>
          <w:color w:val="000000"/>
          <w:sz w:val="20"/>
          <w:szCs w:val="20"/>
          <w:u w:color="000000"/>
          <w:lang w:val="en-ZA" w:eastAsia="en-GB"/>
        </w:rPr>
        <w:t xml:space="preserve"> </w:t>
      </w:r>
      <w:r w:rsidRPr="008A5FE8">
        <w:rPr>
          <w:rFonts w:eastAsia="Arial Unicode MS" w:cs="Calibri"/>
          <w:color w:val="000000"/>
          <w:sz w:val="20"/>
          <w:szCs w:val="20"/>
          <w:u w:color="000000"/>
          <w:lang w:val="en-ZA" w:eastAsia="en-GB"/>
        </w:rPr>
        <w:t>advise all exhibits entered; or adjust the judging time</w:t>
      </w:r>
      <w:r w:rsidR="00601C30" w:rsidRPr="008A5FE8">
        <w:rPr>
          <w:rFonts w:eastAsia="Arial Unicode MS" w:cs="Calibri"/>
          <w:color w:val="000000"/>
          <w:sz w:val="20"/>
          <w:szCs w:val="20"/>
          <w:u w:color="000000"/>
          <w:lang w:val="en-ZA" w:eastAsia="en-GB"/>
        </w:rPr>
        <w:t>s</w:t>
      </w:r>
      <w:r w:rsidRPr="008A5FE8">
        <w:rPr>
          <w:rFonts w:eastAsia="Arial Unicode MS" w:cs="Calibri"/>
          <w:color w:val="000000"/>
          <w:sz w:val="20"/>
          <w:szCs w:val="20"/>
          <w:u w:color="000000"/>
          <w:lang w:val="en-ZA" w:eastAsia="en-GB"/>
        </w:rPr>
        <w:t xml:space="preserve"> prior to the show</w:t>
      </w:r>
      <w:r w:rsidRPr="008A5FE8">
        <w:rPr>
          <w:rFonts w:eastAsia="Arial Unicode MS" w:cs="Calibri"/>
          <w:i/>
          <w:iCs/>
          <w:color w:val="000000"/>
          <w:sz w:val="20"/>
          <w:szCs w:val="20"/>
          <w:u w:color="000000"/>
          <w:lang w:val="en-ZA" w:eastAsia="en-GB"/>
        </w:rPr>
        <w:t xml:space="preserve"> </w:t>
      </w:r>
      <w:r w:rsidRPr="008A5FE8">
        <w:rPr>
          <w:rFonts w:eastAsia="Arial Unicode MS" w:cs="Calibri"/>
          <w:color w:val="000000"/>
          <w:sz w:val="20"/>
          <w:szCs w:val="20"/>
          <w:u w:color="000000"/>
          <w:lang w:val="en-ZA" w:eastAsia="en-GB"/>
        </w:rPr>
        <w:t xml:space="preserve">should the appointed </w:t>
      </w:r>
      <w:r w:rsidR="00601C30" w:rsidRPr="008A5FE8">
        <w:rPr>
          <w:rFonts w:eastAsia="Arial Unicode MS" w:cs="Calibri"/>
          <w:color w:val="000000"/>
          <w:sz w:val="20"/>
          <w:szCs w:val="20"/>
          <w:u w:color="000000"/>
          <w:lang w:val="en-ZA" w:eastAsia="en-GB"/>
        </w:rPr>
        <w:t>J</w:t>
      </w:r>
      <w:r w:rsidRPr="008A5FE8">
        <w:rPr>
          <w:rFonts w:eastAsia="Arial Unicode MS" w:cs="Calibri"/>
          <w:color w:val="000000"/>
          <w:sz w:val="20"/>
          <w:szCs w:val="20"/>
          <w:u w:color="000000"/>
          <w:lang w:val="en-ZA" w:eastAsia="en-GB"/>
        </w:rPr>
        <w:t>udges be unable to officiate</w:t>
      </w:r>
      <w:r w:rsidR="00601C30" w:rsidRPr="008A5FE8">
        <w:rPr>
          <w:rFonts w:eastAsia="Arial Unicode MS" w:cs="Calibri"/>
          <w:color w:val="000000"/>
          <w:sz w:val="20"/>
          <w:szCs w:val="20"/>
          <w:u w:color="000000"/>
          <w:lang w:val="en-ZA" w:eastAsia="en-GB"/>
        </w:rPr>
        <w:t>,</w:t>
      </w:r>
      <w:r w:rsidRPr="008A5FE8">
        <w:rPr>
          <w:rFonts w:eastAsia="Arial Unicode MS" w:cs="Calibri"/>
          <w:color w:val="000000"/>
          <w:sz w:val="20"/>
          <w:szCs w:val="20"/>
          <w:u w:color="000000"/>
          <w:lang w:val="en-ZA" w:eastAsia="en-GB"/>
        </w:rPr>
        <w:t xml:space="preserve"> or receive too large or too small an entry.</w:t>
      </w:r>
    </w:p>
    <w:p w:rsidR="00CA77E9" w:rsidRPr="008A5FE8" w:rsidRDefault="00CA77E9" w:rsidP="00CA77E9">
      <w:pPr>
        <w:numPr>
          <w:ilvl w:val="0"/>
          <w:numId w:val="1"/>
        </w:numPr>
        <w:rPr>
          <w:rFonts w:eastAsia="Times New Roman" w:cs="Calibri"/>
          <w:color w:val="000000"/>
          <w:sz w:val="20"/>
          <w:szCs w:val="20"/>
          <w:u w:color="000000"/>
          <w:lang w:val="en-ZA" w:eastAsia="en-GB"/>
        </w:rPr>
      </w:pPr>
      <w:r w:rsidRPr="008A5FE8">
        <w:rPr>
          <w:rFonts w:eastAsia="Arial Unicode MS" w:cs="Calibri"/>
          <w:color w:val="000000"/>
          <w:sz w:val="20"/>
          <w:szCs w:val="20"/>
          <w:u w:color="000000"/>
          <w:lang w:val="en-ZA" w:eastAsia="en-GB"/>
        </w:rPr>
        <w:t xml:space="preserve">Order of </w:t>
      </w:r>
      <w:r w:rsidR="00601C30" w:rsidRPr="008A5FE8">
        <w:rPr>
          <w:rFonts w:eastAsia="Arial Unicode MS" w:cs="Calibri"/>
          <w:color w:val="000000"/>
          <w:sz w:val="20"/>
          <w:szCs w:val="20"/>
          <w:u w:color="000000"/>
          <w:lang w:val="en-ZA" w:eastAsia="en-GB"/>
        </w:rPr>
        <w:t>B</w:t>
      </w:r>
      <w:r w:rsidRPr="008A5FE8">
        <w:rPr>
          <w:rFonts w:eastAsia="Arial Unicode MS" w:cs="Calibri"/>
          <w:color w:val="000000"/>
          <w:sz w:val="20"/>
          <w:szCs w:val="20"/>
          <w:u w:color="000000"/>
          <w:lang w:val="en-ZA" w:eastAsia="en-GB"/>
        </w:rPr>
        <w:t xml:space="preserve">reed judging for the Championship Shows is in alphabetical order in accordance with Schedule 2 Appendix “A”, unless otherwise indicated. </w:t>
      </w:r>
    </w:p>
    <w:p w:rsidR="00CA25A8" w:rsidRPr="008A5FE8" w:rsidRDefault="00CA25A8" w:rsidP="00CA77E9">
      <w:pPr>
        <w:numPr>
          <w:ilvl w:val="0"/>
          <w:numId w:val="1"/>
        </w:numPr>
        <w:rPr>
          <w:rFonts w:eastAsia="Times New Roman" w:cs="Calibri"/>
          <w:color w:val="FF0000"/>
          <w:sz w:val="20"/>
          <w:szCs w:val="20"/>
          <w:u w:color="000000"/>
          <w:lang w:val="en-ZA" w:eastAsia="en-GB"/>
        </w:rPr>
      </w:pPr>
      <w:r w:rsidRPr="008A5FE8">
        <w:rPr>
          <w:rFonts w:eastAsia="Times New Roman" w:cs="Calibri"/>
          <w:color w:val="FF0000"/>
          <w:sz w:val="20"/>
          <w:szCs w:val="20"/>
          <w:u w:color="000000"/>
          <w:lang w:val="en-ZA" w:eastAsia="en-GB"/>
        </w:rPr>
        <w:t>The KUSA Website and KUSA Classic Face</w:t>
      </w:r>
      <w:r w:rsidR="005C4F87" w:rsidRPr="008A5FE8">
        <w:rPr>
          <w:rFonts w:eastAsia="Times New Roman" w:cs="Calibri"/>
          <w:color w:val="FF0000"/>
          <w:sz w:val="20"/>
          <w:szCs w:val="20"/>
          <w:u w:color="000000"/>
          <w:lang w:val="en-ZA" w:eastAsia="en-GB"/>
        </w:rPr>
        <w:t>b</w:t>
      </w:r>
      <w:r w:rsidRPr="008A5FE8">
        <w:rPr>
          <w:rFonts w:eastAsia="Times New Roman" w:cs="Calibri"/>
          <w:color w:val="FF0000"/>
          <w:sz w:val="20"/>
          <w:szCs w:val="20"/>
          <w:u w:color="000000"/>
          <w:lang w:val="en-ZA" w:eastAsia="en-GB"/>
        </w:rPr>
        <w:t>ook Page are the only advisory medi</w:t>
      </w:r>
      <w:r w:rsidR="005C4F87" w:rsidRPr="008A5FE8">
        <w:rPr>
          <w:rFonts w:eastAsia="Times New Roman" w:cs="Calibri"/>
          <w:color w:val="FF0000"/>
          <w:sz w:val="20"/>
          <w:szCs w:val="20"/>
          <w:u w:color="000000"/>
          <w:lang w:val="en-ZA" w:eastAsia="en-GB"/>
        </w:rPr>
        <w:t>a</w:t>
      </w:r>
      <w:r w:rsidRPr="008A5FE8">
        <w:rPr>
          <w:rFonts w:eastAsia="Times New Roman" w:cs="Calibri"/>
          <w:color w:val="FF0000"/>
          <w:sz w:val="20"/>
          <w:szCs w:val="20"/>
          <w:u w:color="000000"/>
          <w:lang w:val="en-ZA" w:eastAsia="en-GB"/>
        </w:rPr>
        <w:t xml:space="preserve"> recognise</w:t>
      </w:r>
      <w:r w:rsidR="005C4F87" w:rsidRPr="008A5FE8">
        <w:rPr>
          <w:rFonts w:eastAsia="Times New Roman" w:cs="Calibri"/>
          <w:color w:val="FF0000"/>
          <w:sz w:val="20"/>
          <w:szCs w:val="20"/>
          <w:u w:color="000000"/>
          <w:lang w:val="en-ZA" w:eastAsia="en-GB"/>
        </w:rPr>
        <w:t>d by the Show Committee.</w:t>
      </w:r>
    </w:p>
    <w:p w:rsidR="0056082C" w:rsidRPr="008A5FE8" w:rsidRDefault="0056082C" w:rsidP="0056082C">
      <w:pPr>
        <w:ind w:left="720"/>
        <w:rPr>
          <w:rFonts w:eastAsia="Times New Roman" w:cs="Calibri"/>
          <w:color w:val="FF0000"/>
          <w:sz w:val="20"/>
          <w:szCs w:val="20"/>
          <w:u w:color="000000"/>
          <w:lang w:val="en-ZA" w:eastAsia="en-GB"/>
        </w:rPr>
      </w:pPr>
    </w:p>
    <w:p w:rsidR="00FA1044" w:rsidRPr="008A5FE8" w:rsidRDefault="00FA1044" w:rsidP="00CA77E9">
      <w:pPr>
        <w:numPr>
          <w:ilvl w:val="0"/>
          <w:numId w:val="1"/>
        </w:numPr>
        <w:rPr>
          <w:rFonts w:eastAsia="Times New Roman" w:cs="Calibri"/>
          <w:color w:val="000000"/>
          <w:sz w:val="20"/>
          <w:szCs w:val="20"/>
          <w:u w:color="000000"/>
          <w:lang w:val="en-ZA" w:eastAsia="en-GB"/>
        </w:rPr>
      </w:pPr>
      <w:r w:rsidRPr="008A5FE8">
        <w:rPr>
          <w:rFonts w:eastAsia="Arial Unicode MS" w:cs="Calibri"/>
          <w:color w:val="000000"/>
          <w:sz w:val="20"/>
          <w:szCs w:val="20"/>
          <w:u w:color="000000"/>
          <w:lang w:val="en-ZA" w:eastAsia="en-GB"/>
        </w:rPr>
        <w:t>The FCI Show is held under the Rules of the FCI, following special notes regarding this as below:</w:t>
      </w:r>
    </w:p>
    <w:p w:rsidR="00FA1044" w:rsidRPr="008A5FE8" w:rsidRDefault="00FA1044" w:rsidP="00FA1044">
      <w:pPr>
        <w:numPr>
          <w:ilvl w:val="0"/>
          <w:numId w:val="6"/>
        </w:numPr>
        <w:rPr>
          <w:rFonts w:eastAsia="Times New Roman" w:cs="Calibri"/>
          <w:color w:val="000000"/>
          <w:sz w:val="20"/>
          <w:szCs w:val="20"/>
          <w:u w:color="000000"/>
          <w:lang w:val="en-ZA" w:eastAsia="en-GB"/>
        </w:rPr>
      </w:pPr>
      <w:r w:rsidRPr="008A5FE8">
        <w:rPr>
          <w:rFonts w:eastAsia="Arial Unicode MS" w:cs="Calibri"/>
          <w:color w:val="000000"/>
          <w:sz w:val="20"/>
          <w:szCs w:val="20"/>
          <w:u w:color="000000"/>
          <w:lang w:val="en-ZA" w:eastAsia="en-GB"/>
        </w:rPr>
        <w:t>The dogs’ welfare must be of utmost priority at all dog shows.</w:t>
      </w:r>
    </w:p>
    <w:p w:rsidR="00FA1044" w:rsidRPr="008A5FE8" w:rsidRDefault="00FA1044" w:rsidP="00FA1044">
      <w:pPr>
        <w:numPr>
          <w:ilvl w:val="0"/>
          <w:numId w:val="6"/>
        </w:numPr>
        <w:rPr>
          <w:rFonts w:eastAsia="Times New Roman" w:cs="Calibri"/>
          <w:sz w:val="20"/>
          <w:szCs w:val="20"/>
          <w:u w:color="FF0000"/>
          <w:lang w:val="en-ZA" w:eastAsia="en-GB"/>
        </w:rPr>
      </w:pPr>
      <w:r w:rsidRPr="008A5FE8">
        <w:rPr>
          <w:rFonts w:eastAsia="Arial Unicode MS" w:cs="Calibri"/>
          <w:sz w:val="20"/>
          <w:szCs w:val="20"/>
          <w:u w:color="FF0000"/>
          <w:lang w:val="en-ZA" w:eastAsia="en-GB"/>
        </w:rPr>
        <w:t xml:space="preserve">The FCI Show is judged according to FCI Breed Standards. </w:t>
      </w:r>
    </w:p>
    <w:p w:rsidR="00FA1044" w:rsidRPr="008A5FE8" w:rsidRDefault="00FA1044" w:rsidP="00FA1044">
      <w:pPr>
        <w:numPr>
          <w:ilvl w:val="0"/>
          <w:numId w:val="6"/>
        </w:numPr>
        <w:rPr>
          <w:rFonts w:eastAsia="Times New Roman" w:cs="Calibri"/>
          <w:color w:val="000000"/>
          <w:sz w:val="20"/>
          <w:szCs w:val="20"/>
          <w:u w:color="000000"/>
          <w:lang w:val="en-ZA" w:eastAsia="en-GB"/>
        </w:rPr>
      </w:pPr>
      <w:r w:rsidRPr="008A5FE8">
        <w:rPr>
          <w:rFonts w:eastAsia="Arial Unicode MS" w:cs="Calibri"/>
          <w:color w:val="000000"/>
          <w:sz w:val="20"/>
          <w:szCs w:val="20"/>
          <w:u w:color="000000"/>
          <w:lang w:val="en-ZA" w:eastAsia="en-GB"/>
        </w:rPr>
        <w:t>Double entries and late entries (after the closing date) are not permitted.</w:t>
      </w:r>
    </w:p>
    <w:p w:rsidR="00FA1044" w:rsidRPr="008A5FE8" w:rsidRDefault="00FA1044" w:rsidP="00FA1044">
      <w:pPr>
        <w:numPr>
          <w:ilvl w:val="0"/>
          <w:numId w:val="6"/>
        </w:numPr>
        <w:rPr>
          <w:rFonts w:eastAsia="Times New Roman" w:cs="Calibri"/>
          <w:color w:val="000000"/>
          <w:sz w:val="20"/>
          <w:szCs w:val="20"/>
          <w:u w:color="000000"/>
          <w:lang w:val="en-ZA" w:eastAsia="en-GB"/>
        </w:rPr>
      </w:pPr>
      <w:r w:rsidRPr="008A5FE8">
        <w:rPr>
          <w:rFonts w:eastAsia="Arial Unicode MS" w:cs="Calibri"/>
          <w:color w:val="000000"/>
          <w:sz w:val="20"/>
          <w:szCs w:val="20"/>
          <w:u w:color="000000"/>
          <w:lang w:val="en-ZA" w:eastAsia="en-GB"/>
        </w:rPr>
        <w:t xml:space="preserve">No transfer by an exhibitor of a dog from one </w:t>
      </w:r>
      <w:r w:rsidR="005C4F87" w:rsidRPr="008A5FE8">
        <w:rPr>
          <w:rFonts w:eastAsia="Arial Unicode MS" w:cs="Calibri"/>
          <w:color w:val="000000"/>
          <w:sz w:val="20"/>
          <w:szCs w:val="20"/>
          <w:u w:color="000000"/>
          <w:lang w:val="en-ZA" w:eastAsia="en-GB"/>
        </w:rPr>
        <w:t>C</w:t>
      </w:r>
      <w:r w:rsidRPr="008A5FE8">
        <w:rPr>
          <w:rFonts w:eastAsia="Arial Unicode MS" w:cs="Calibri"/>
          <w:color w:val="000000"/>
          <w:sz w:val="20"/>
          <w:szCs w:val="20"/>
          <w:u w:color="000000"/>
          <w:lang w:val="en-ZA" w:eastAsia="en-GB"/>
        </w:rPr>
        <w:t xml:space="preserve">lass to another is permitted after the closing date. </w:t>
      </w:r>
    </w:p>
    <w:p w:rsidR="00FA1044" w:rsidRPr="008A5FE8" w:rsidRDefault="00FA1044" w:rsidP="00FA1044">
      <w:pPr>
        <w:numPr>
          <w:ilvl w:val="0"/>
          <w:numId w:val="6"/>
        </w:numPr>
        <w:rPr>
          <w:rFonts w:eastAsia="Times New Roman" w:cs="Calibri"/>
          <w:color w:val="000000"/>
          <w:sz w:val="20"/>
          <w:szCs w:val="20"/>
          <w:u w:color="000000"/>
          <w:lang w:val="en-ZA" w:eastAsia="en-GB"/>
        </w:rPr>
      </w:pPr>
      <w:r w:rsidRPr="008A5FE8">
        <w:rPr>
          <w:rFonts w:eastAsia="Arial Unicode MS" w:cs="Calibri"/>
          <w:color w:val="000000"/>
          <w:sz w:val="20"/>
          <w:szCs w:val="20"/>
          <w:u w:color="000000"/>
          <w:lang w:val="en-ZA" w:eastAsia="en-GB"/>
        </w:rPr>
        <w:lastRenderedPageBreak/>
        <w:t xml:space="preserve">The Reserve CACIB is awarded to the </w:t>
      </w:r>
      <w:r w:rsidR="0056082C" w:rsidRPr="008A5FE8">
        <w:rPr>
          <w:rFonts w:eastAsia="Arial Unicode MS" w:cs="Calibri"/>
          <w:color w:val="000000"/>
          <w:sz w:val="20"/>
          <w:szCs w:val="20"/>
          <w:u w:color="000000"/>
          <w:lang w:val="en-ZA" w:eastAsia="en-GB"/>
        </w:rPr>
        <w:t>second-best</w:t>
      </w:r>
      <w:r w:rsidRPr="008A5FE8">
        <w:rPr>
          <w:rFonts w:eastAsia="Arial Unicode MS" w:cs="Calibri"/>
          <w:color w:val="000000"/>
          <w:sz w:val="20"/>
          <w:szCs w:val="20"/>
          <w:u w:color="000000"/>
          <w:lang w:val="en-ZA" w:eastAsia="en-GB"/>
        </w:rPr>
        <w:t xml:space="preserve"> dog which was given the qualification “Excellent” from the eligible </w:t>
      </w:r>
      <w:r w:rsidR="005C4F87" w:rsidRPr="008A5FE8">
        <w:rPr>
          <w:rFonts w:eastAsia="Arial Unicode MS" w:cs="Calibri"/>
          <w:color w:val="000000"/>
          <w:sz w:val="20"/>
          <w:szCs w:val="20"/>
          <w:u w:color="000000"/>
          <w:lang w:val="en-ZA" w:eastAsia="en-GB"/>
        </w:rPr>
        <w:t>C</w:t>
      </w:r>
      <w:r w:rsidRPr="008A5FE8">
        <w:rPr>
          <w:rFonts w:eastAsia="Arial Unicode MS" w:cs="Calibri"/>
          <w:color w:val="000000"/>
          <w:sz w:val="20"/>
          <w:szCs w:val="20"/>
          <w:u w:color="000000"/>
          <w:lang w:val="en-ZA" w:eastAsia="en-GB"/>
        </w:rPr>
        <w:t xml:space="preserve">lasses. The dog placed second in the </w:t>
      </w:r>
      <w:r w:rsidR="005C4F87" w:rsidRPr="008A5FE8">
        <w:rPr>
          <w:rFonts w:eastAsia="Arial Unicode MS" w:cs="Calibri"/>
          <w:color w:val="000000"/>
          <w:sz w:val="20"/>
          <w:szCs w:val="20"/>
          <w:u w:color="000000"/>
          <w:lang w:val="en-ZA" w:eastAsia="en-GB"/>
        </w:rPr>
        <w:t>C</w:t>
      </w:r>
      <w:r w:rsidRPr="008A5FE8">
        <w:rPr>
          <w:rFonts w:eastAsia="Arial Unicode MS" w:cs="Calibri"/>
          <w:color w:val="000000"/>
          <w:sz w:val="20"/>
          <w:szCs w:val="20"/>
          <w:u w:color="000000"/>
          <w:lang w:val="en-ZA" w:eastAsia="en-GB"/>
        </w:rPr>
        <w:t xml:space="preserve">lass from which the CACIB </w:t>
      </w:r>
      <w:r w:rsidR="005C4F87" w:rsidRPr="008A5FE8">
        <w:rPr>
          <w:rFonts w:eastAsia="Arial Unicode MS" w:cs="Calibri"/>
          <w:color w:val="000000"/>
          <w:sz w:val="20"/>
          <w:szCs w:val="20"/>
          <w:u w:color="000000"/>
          <w:lang w:val="en-ZA" w:eastAsia="en-GB"/>
        </w:rPr>
        <w:t>W</w:t>
      </w:r>
      <w:r w:rsidRPr="008A5FE8">
        <w:rPr>
          <w:rFonts w:eastAsia="Arial Unicode MS" w:cs="Calibri"/>
          <w:color w:val="000000"/>
          <w:sz w:val="20"/>
          <w:szCs w:val="20"/>
          <w:u w:color="000000"/>
          <w:lang w:val="en-ZA" w:eastAsia="en-GB"/>
        </w:rPr>
        <w:t>inner was awarded may compete for the Reserve CACIB, if awarded an “Excellent” grading. It is not compulsory to award the Reserve CACIB.</w:t>
      </w:r>
    </w:p>
    <w:p w:rsidR="00FA1044" w:rsidRPr="008A5FE8" w:rsidRDefault="00FA1044" w:rsidP="00FA1044">
      <w:pPr>
        <w:numPr>
          <w:ilvl w:val="0"/>
          <w:numId w:val="6"/>
        </w:numPr>
        <w:rPr>
          <w:rFonts w:eastAsia="Times New Roman" w:cs="Calibri"/>
          <w:color w:val="000000"/>
          <w:sz w:val="20"/>
          <w:szCs w:val="20"/>
          <w:u w:color="000000"/>
          <w:lang w:val="en-ZA" w:eastAsia="en-GB"/>
        </w:rPr>
      </w:pPr>
      <w:r w:rsidRPr="008A5FE8">
        <w:rPr>
          <w:rFonts w:eastAsia="Arial Unicode MS" w:cs="Calibri"/>
          <w:color w:val="000000"/>
          <w:sz w:val="20"/>
          <w:szCs w:val="20"/>
          <w:u w:color="000000"/>
          <w:lang w:val="en-ZA" w:eastAsia="en-GB"/>
        </w:rPr>
        <w:t xml:space="preserve">The Best Junior, CACIB </w:t>
      </w:r>
      <w:r w:rsidR="005C4F87" w:rsidRPr="008A5FE8">
        <w:rPr>
          <w:rFonts w:eastAsia="Arial Unicode MS" w:cs="Calibri"/>
          <w:color w:val="000000"/>
          <w:sz w:val="20"/>
          <w:szCs w:val="20"/>
          <w:u w:color="000000"/>
          <w:lang w:val="en-ZA" w:eastAsia="en-GB"/>
        </w:rPr>
        <w:t>W</w:t>
      </w:r>
      <w:r w:rsidRPr="008A5FE8">
        <w:rPr>
          <w:rFonts w:eastAsia="Arial Unicode MS" w:cs="Calibri"/>
          <w:color w:val="000000"/>
          <w:sz w:val="20"/>
          <w:szCs w:val="20"/>
          <w:u w:color="000000"/>
          <w:lang w:val="en-ZA" w:eastAsia="en-GB"/>
        </w:rPr>
        <w:t xml:space="preserve">inner, and Best Veteran from both sexes, if awarded an “Excellent” grading, will compete for Best of Breed (BOB). The </w:t>
      </w:r>
      <w:r w:rsidR="005C4F87" w:rsidRPr="008A5FE8">
        <w:rPr>
          <w:rFonts w:eastAsia="Arial Unicode MS" w:cs="Calibri"/>
          <w:color w:val="000000"/>
          <w:sz w:val="20"/>
          <w:szCs w:val="20"/>
          <w:u w:color="000000"/>
          <w:lang w:val="en-ZA" w:eastAsia="en-GB"/>
        </w:rPr>
        <w:t>J</w:t>
      </w:r>
      <w:r w:rsidRPr="008A5FE8">
        <w:rPr>
          <w:rFonts w:eastAsia="Arial Unicode MS" w:cs="Calibri"/>
          <w:color w:val="000000"/>
          <w:sz w:val="20"/>
          <w:szCs w:val="20"/>
          <w:u w:color="000000"/>
          <w:lang w:val="en-ZA" w:eastAsia="en-GB"/>
        </w:rPr>
        <w:t xml:space="preserve">udge must also choose the best exhibit from the opposite sex (BOS) next to the BOB </w:t>
      </w:r>
      <w:r w:rsidR="005C4F87" w:rsidRPr="008A5FE8">
        <w:rPr>
          <w:rFonts w:eastAsia="Arial Unicode MS" w:cs="Calibri"/>
          <w:color w:val="000000"/>
          <w:sz w:val="20"/>
          <w:szCs w:val="20"/>
          <w:u w:color="000000"/>
          <w:lang w:val="en-ZA" w:eastAsia="en-GB"/>
        </w:rPr>
        <w:t>W</w:t>
      </w:r>
      <w:r w:rsidRPr="008A5FE8">
        <w:rPr>
          <w:rFonts w:eastAsia="Arial Unicode MS" w:cs="Calibri"/>
          <w:color w:val="000000"/>
          <w:sz w:val="20"/>
          <w:szCs w:val="20"/>
          <w:u w:color="000000"/>
          <w:lang w:val="en-ZA" w:eastAsia="en-GB"/>
        </w:rPr>
        <w:t xml:space="preserve">inner. </w:t>
      </w:r>
    </w:p>
    <w:p w:rsidR="00FA1044" w:rsidRPr="008A5FE8" w:rsidRDefault="00FA1044" w:rsidP="00FA1044">
      <w:pPr>
        <w:numPr>
          <w:ilvl w:val="0"/>
          <w:numId w:val="6"/>
        </w:numPr>
        <w:rPr>
          <w:rFonts w:eastAsia="Times New Roman" w:cs="Calibri"/>
          <w:color w:val="000000"/>
          <w:sz w:val="20"/>
          <w:szCs w:val="20"/>
          <w:u w:color="000000"/>
          <w:lang w:val="en-ZA" w:eastAsia="en-GB"/>
        </w:rPr>
      </w:pPr>
      <w:r w:rsidRPr="008A5FE8">
        <w:rPr>
          <w:rFonts w:eastAsia="Arial Unicode MS" w:cs="Calibri"/>
          <w:color w:val="000000"/>
          <w:sz w:val="20"/>
          <w:szCs w:val="20"/>
          <w:u w:color="000000"/>
          <w:lang w:val="en-ZA" w:eastAsia="en-GB"/>
        </w:rPr>
        <w:t xml:space="preserve">If a dog behaves aggressively in the ring (breed-group-finals) and its behaviour is eye-witnessed by the </w:t>
      </w:r>
      <w:r w:rsidR="005C4F87" w:rsidRPr="008A5FE8">
        <w:rPr>
          <w:rFonts w:eastAsia="Arial Unicode MS" w:cs="Calibri"/>
          <w:color w:val="000000"/>
          <w:sz w:val="20"/>
          <w:szCs w:val="20"/>
          <w:u w:color="000000"/>
          <w:lang w:val="en-ZA" w:eastAsia="en-GB"/>
        </w:rPr>
        <w:t>J</w:t>
      </w:r>
      <w:r w:rsidRPr="008A5FE8">
        <w:rPr>
          <w:rFonts w:eastAsia="Arial Unicode MS" w:cs="Calibri"/>
          <w:color w:val="000000"/>
          <w:sz w:val="20"/>
          <w:szCs w:val="20"/>
          <w:u w:color="000000"/>
          <w:lang w:val="en-ZA" w:eastAsia="en-GB"/>
        </w:rPr>
        <w:t>udge on duty, the latter must submit a report for the attention of the organising committee and must disqualify the dog for the rest of the competition. All the awards and titles of the day are consequently cancelled.</w:t>
      </w:r>
    </w:p>
    <w:p w:rsidR="00FA1044" w:rsidRPr="008A5FE8" w:rsidRDefault="00FA1044" w:rsidP="00FA1044">
      <w:pPr>
        <w:pStyle w:val="ListParagraph"/>
        <w:numPr>
          <w:ilvl w:val="0"/>
          <w:numId w:val="1"/>
        </w:numPr>
        <w:autoSpaceDE w:val="0"/>
        <w:autoSpaceDN w:val="0"/>
        <w:adjustRightInd w:val="0"/>
        <w:jc w:val="both"/>
        <w:rPr>
          <w:rFonts w:cs="Calibri"/>
          <w:sz w:val="20"/>
          <w:szCs w:val="20"/>
          <w:lang w:val="en-ZA"/>
        </w:rPr>
      </w:pPr>
      <w:r w:rsidRPr="008A5FE8">
        <w:rPr>
          <w:rFonts w:eastAsia="Arial Unicode MS" w:cs="Calibri"/>
          <w:color w:val="000000"/>
          <w:sz w:val="20"/>
          <w:szCs w:val="20"/>
          <w:u w:color="000000"/>
          <w:lang w:val="en-ZA" w:eastAsia="en-GB"/>
        </w:rPr>
        <w:t xml:space="preserve">Where FCI regulations are not covered then KUSA Schedule 3 shall take effect. </w:t>
      </w:r>
    </w:p>
    <w:p w:rsidR="00FA1044" w:rsidRPr="008A5FE8" w:rsidRDefault="00FA1044" w:rsidP="00CA77E9">
      <w:pPr>
        <w:pStyle w:val="ListParagraph"/>
        <w:numPr>
          <w:ilvl w:val="0"/>
          <w:numId w:val="1"/>
        </w:numPr>
        <w:autoSpaceDE w:val="0"/>
        <w:autoSpaceDN w:val="0"/>
        <w:adjustRightInd w:val="0"/>
        <w:jc w:val="both"/>
        <w:rPr>
          <w:rFonts w:cs="Calibri"/>
          <w:sz w:val="20"/>
          <w:szCs w:val="20"/>
          <w:lang w:val="en-ZA"/>
        </w:rPr>
      </w:pPr>
      <w:r w:rsidRPr="008A5FE8">
        <w:rPr>
          <w:rFonts w:eastAsia="Arial Unicode MS" w:cs="Calibri"/>
          <w:color w:val="000000"/>
          <w:sz w:val="20"/>
          <w:szCs w:val="20"/>
          <w:u w:color="000000"/>
          <w:lang w:val="en-ZA" w:eastAsia="en-GB"/>
        </w:rPr>
        <w:t>All the other</w:t>
      </w:r>
      <w:r w:rsidRPr="008A5FE8">
        <w:rPr>
          <w:rFonts w:cs="Calibri"/>
          <w:sz w:val="20"/>
          <w:szCs w:val="20"/>
          <w:lang w:val="en-ZA"/>
        </w:rPr>
        <w:t xml:space="preserve"> shows will be held according to the Rules and Regulations of the Kennel Union of Southern Africa.</w:t>
      </w:r>
    </w:p>
    <w:p w:rsidR="00C45C73" w:rsidRPr="008A5FE8" w:rsidRDefault="00C45C73" w:rsidP="00C45C73">
      <w:pPr>
        <w:pStyle w:val="ListParagraph"/>
        <w:widowControl w:val="0"/>
        <w:numPr>
          <w:ilvl w:val="0"/>
          <w:numId w:val="1"/>
        </w:numPr>
        <w:autoSpaceDE w:val="0"/>
        <w:autoSpaceDN w:val="0"/>
        <w:adjustRightInd w:val="0"/>
        <w:jc w:val="both"/>
        <w:rPr>
          <w:rFonts w:cs="Calibri"/>
          <w:color w:val="000000"/>
          <w:sz w:val="20"/>
          <w:szCs w:val="20"/>
          <w:lang w:val="en-ZA"/>
        </w:rPr>
      </w:pPr>
      <w:r w:rsidRPr="008A5FE8">
        <w:rPr>
          <w:rFonts w:cs="Calibri"/>
          <w:color w:val="000000"/>
          <w:sz w:val="20"/>
          <w:szCs w:val="20"/>
          <w:lang w:val="en-ZA"/>
        </w:rPr>
        <w:t xml:space="preserve">Please keep the grounds and </w:t>
      </w:r>
      <w:r w:rsidR="00CA77E9" w:rsidRPr="008A5FE8">
        <w:rPr>
          <w:rFonts w:cs="Calibri"/>
          <w:color w:val="000000"/>
          <w:sz w:val="20"/>
          <w:szCs w:val="20"/>
          <w:lang w:val="en-ZA"/>
        </w:rPr>
        <w:t>bathrooms</w:t>
      </w:r>
      <w:r w:rsidRPr="008A5FE8">
        <w:rPr>
          <w:rFonts w:cs="Calibri"/>
          <w:color w:val="000000"/>
          <w:sz w:val="20"/>
          <w:szCs w:val="20"/>
          <w:lang w:val="en-ZA"/>
        </w:rPr>
        <w:t xml:space="preserve"> clean. </w:t>
      </w:r>
    </w:p>
    <w:p w:rsidR="00B42A67" w:rsidRPr="008A5FE8" w:rsidRDefault="00C45C73" w:rsidP="00C45C73">
      <w:pPr>
        <w:pStyle w:val="ListParagraph"/>
        <w:widowControl w:val="0"/>
        <w:numPr>
          <w:ilvl w:val="0"/>
          <w:numId w:val="1"/>
        </w:numPr>
        <w:autoSpaceDE w:val="0"/>
        <w:autoSpaceDN w:val="0"/>
        <w:adjustRightInd w:val="0"/>
        <w:jc w:val="both"/>
        <w:rPr>
          <w:rFonts w:cs="Calibri"/>
          <w:color w:val="000000"/>
          <w:sz w:val="20"/>
          <w:szCs w:val="20"/>
          <w:lang w:val="en-ZA"/>
        </w:rPr>
      </w:pPr>
      <w:r w:rsidRPr="008A5FE8">
        <w:rPr>
          <w:rFonts w:cs="Calibri"/>
          <w:color w:val="000000"/>
          <w:sz w:val="20"/>
          <w:szCs w:val="20"/>
          <w:lang w:val="en-ZA"/>
        </w:rPr>
        <w:t>When exercising your dogs, please clean up after them. Do not leave it for others or the ring stewards to do.</w:t>
      </w:r>
    </w:p>
    <w:p w:rsidR="005856CB" w:rsidRPr="008A5FE8" w:rsidRDefault="005856CB" w:rsidP="005856CB">
      <w:pPr>
        <w:pStyle w:val="ListParagraph"/>
        <w:widowControl w:val="0"/>
        <w:autoSpaceDE w:val="0"/>
        <w:autoSpaceDN w:val="0"/>
        <w:adjustRightInd w:val="0"/>
        <w:jc w:val="both"/>
        <w:rPr>
          <w:rFonts w:cs="Calibri"/>
          <w:color w:val="000000"/>
          <w:sz w:val="20"/>
          <w:szCs w:val="20"/>
          <w:lang w:val="en-ZA"/>
        </w:rPr>
      </w:pPr>
    </w:p>
    <w:p w:rsidR="00CA25A8" w:rsidRPr="008A5FE8" w:rsidRDefault="005856CB" w:rsidP="009B163F">
      <w:pPr>
        <w:pStyle w:val="ListParagraph"/>
        <w:autoSpaceDE w:val="0"/>
        <w:autoSpaceDN w:val="0"/>
        <w:adjustRightInd w:val="0"/>
        <w:jc w:val="center"/>
        <w:rPr>
          <w:rFonts w:cs="Calibri"/>
          <w:b/>
          <w:lang w:val="en-ZA"/>
        </w:rPr>
      </w:pPr>
      <w:r w:rsidRPr="008A5FE8">
        <w:rPr>
          <w:rFonts w:cs="Calibri"/>
          <w:b/>
          <w:lang w:val="en-ZA"/>
        </w:rPr>
        <w:t>All exhibitors/handlers are personally responsible for the control of their dogs at all times and shall be personally responsible for all claims which may be made in respect of injuries which may arise or be caused by their dogs.</w:t>
      </w:r>
    </w:p>
    <w:p w:rsidR="00CA25A8" w:rsidRPr="008A5FE8" w:rsidRDefault="008A5FE8" w:rsidP="00CA25A8">
      <w:pPr>
        <w:pStyle w:val="ListParagraph"/>
        <w:pBdr>
          <w:bottom w:val="single" w:sz="4" w:space="1" w:color="auto"/>
        </w:pBdr>
        <w:jc w:val="center"/>
        <w:rPr>
          <w:rFonts w:cs="Calibri"/>
          <w:b/>
          <w:lang w:val="en-ZA"/>
        </w:rPr>
      </w:pPr>
      <w:r>
        <w:rPr>
          <w:noProof/>
        </w:rPr>
        <w:pict>
          <v:shapetype id="_x0000_t202" coordsize="21600,21600" o:spt="202" path="m,l,21600r21600,l21600,xe">
            <v:stroke joinstyle="miter"/>
            <v:path gradientshapeok="t" o:connecttype="rect"/>
          </v:shapetype>
          <v:shape id="Text Box 12" o:spid="_x0000_s1026" type="#_x0000_t202" style="position:absolute;left:0;text-align:left;margin-left:24.9pt;margin-top:29.1pt;width:502.75pt;height:78.9pt;z-index:251657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" fillcolor="black" strokeweight=".5pt">
            <v:textbox>
              <w:txbxContent>
                <w:p w:rsidR="00601C30" w:rsidRPr="008A5FE8" w:rsidRDefault="00601C30">
                  <w:pPr>
                    <w:rPr>
                      <w:b/>
                      <w:color w:val="FFFFFF"/>
                      <w:lang w:val="en-ZA"/>
                    </w:rPr>
                  </w:pPr>
                  <w:r w:rsidRPr="008A5FE8">
                    <w:rPr>
                      <w:b/>
                      <w:color w:val="FFFFFF"/>
                      <w:lang w:val="en-ZA"/>
                    </w:rPr>
                    <w:t>FCI Agility (International and National) WILL BE HELD OVER THE KUSA CLASSIC WEEKEND</w:t>
                  </w:r>
                </w:p>
                <w:p w:rsidR="00601C30" w:rsidRPr="008A5FE8" w:rsidRDefault="00601C30">
                  <w:pPr>
                    <w:rPr>
                      <w:b/>
                      <w:color w:val="FFFFFF"/>
                      <w:lang w:val="en-ZA"/>
                    </w:rPr>
                  </w:pPr>
                  <w:r w:rsidRPr="008A5FE8">
                    <w:rPr>
                      <w:b/>
                      <w:color w:val="FFFFFF"/>
                      <w:lang w:val="en-ZA"/>
                    </w:rPr>
                    <w:t>DISCIPLINES (Championship) WILL BE HELD OVER THE KUSA CLASSIC WEEKEND</w:t>
                  </w:r>
                </w:p>
                <w:p w:rsidR="00601C30" w:rsidRPr="008A5FE8" w:rsidRDefault="00601C30">
                  <w:pPr>
                    <w:rPr>
                      <w:b/>
                      <w:color w:val="FFFFFF"/>
                      <w:lang w:val="en-ZA"/>
                    </w:rPr>
                  </w:pPr>
                  <w:r w:rsidRPr="008A5FE8">
                    <w:rPr>
                      <w:b/>
                      <w:color w:val="FFFFFF"/>
                      <w:lang w:val="en-ZA"/>
                    </w:rPr>
                    <w:t xml:space="preserve">DISCIPLINES (Nationals – Carting &amp; Obedience) WILL BE HELD ON SATURDAY </w:t>
                  </w:r>
                </w:p>
                <w:p w:rsidR="00601C30" w:rsidRPr="008A5FE8" w:rsidRDefault="00601C30" w:rsidP="00CA25A8">
                  <w:pPr>
                    <w:jc w:val="center"/>
                    <w:rPr>
                      <w:b/>
                      <w:color w:val="FFFFFF"/>
                      <w:lang w:val="en-ZA"/>
                    </w:rPr>
                  </w:pPr>
                  <w:r w:rsidRPr="008A5FE8">
                    <w:rPr>
                      <w:b/>
                      <w:color w:val="FFFFFF"/>
                      <w:lang w:val="en-ZA"/>
                    </w:rPr>
                    <w:t>PLEASE REFER TO SEPARATE SCHEDULE</w:t>
                  </w:r>
                </w:p>
              </w:txbxContent>
            </v:textbox>
          </v:shape>
        </w:pict>
      </w:r>
      <w:r w:rsidR="00C45C73" w:rsidRPr="008A5FE8">
        <w:rPr>
          <w:rFonts w:cs="Calibri"/>
          <w:b/>
          <w:lang w:val="en-ZA"/>
        </w:rPr>
        <w:t>RIGHT OF ADMISSION RESERVE</w:t>
      </w:r>
      <w:r w:rsidR="00CA25A8" w:rsidRPr="008A5FE8">
        <w:rPr>
          <w:rFonts w:cs="Calibri"/>
          <w:b/>
          <w:lang w:val="en-ZA"/>
        </w:rPr>
        <w:t>D</w:t>
      </w:r>
    </w:p>
    <w:sectPr w:rsidR="00CA25A8" w:rsidRPr="008A5FE8" w:rsidSect="002C3B42">
      <w:headerReference w:type="even" r:id="rId18"/>
      <w:headerReference w:type="default" r:id="rId19"/>
      <w:headerReference w:type="first" r:id="rId20"/>
      <w:pgSz w:w="11900" w:h="16840"/>
      <w:pgMar w:top="567" w:right="720" w:bottom="284" w:left="720" w:header="70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014" w:rsidRDefault="00333014" w:rsidP="00DC25D4">
      <w:r>
        <w:separator/>
      </w:r>
    </w:p>
  </w:endnote>
  <w:endnote w:type="continuationSeparator" w:id="1">
    <w:p w:rsidR="00333014" w:rsidRDefault="00333014" w:rsidP="00DC25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014" w:rsidRDefault="00333014" w:rsidP="00DC25D4">
      <w:r>
        <w:separator/>
      </w:r>
    </w:p>
  </w:footnote>
  <w:footnote w:type="continuationSeparator" w:id="1">
    <w:p w:rsidR="00333014" w:rsidRDefault="00333014" w:rsidP="00DC2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30" w:rsidRDefault="00601C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30" w:rsidRPr="002B136E" w:rsidRDefault="00601C30" w:rsidP="002B136E">
    <w:pPr>
      <w:pStyle w:val="Header"/>
      <w:tabs>
        <w:tab w:val="clear" w:pos="9360"/>
        <w:tab w:val="right" w:pos="10440"/>
      </w:tabs>
      <w:rPr>
        <w:sz w:val="18"/>
        <w:szCs w:val="18"/>
      </w:rPr>
    </w:pPr>
    <w:r w:rsidRPr="002B136E">
      <w:rPr>
        <w:sz w:val="18"/>
        <w:szCs w:val="18"/>
      </w:rPr>
      <w:t xml:space="preserve">KUSA Classic </w:t>
    </w:r>
    <w:r>
      <w:rPr>
        <w:sz w:val="18"/>
        <w:szCs w:val="18"/>
      </w:rPr>
      <w:t xml:space="preserve">weekend </w:t>
    </w:r>
    <w:r w:rsidRPr="002B136E">
      <w:rPr>
        <w:sz w:val="18"/>
        <w:szCs w:val="18"/>
      </w:rPr>
      <w:t>201</w:t>
    </w:r>
    <w:r>
      <w:rPr>
        <w:sz w:val="18"/>
        <w:szCs w:val="18"/>
      </w:rPr>
      <w:t>9</w:t>
    </w:r>
    <w:r w:rsidRPr="002B136E">
      <w:rPr>
        <w:sz w:val="18"/>
        <w:szCs w:val="18"/>
      </w:rPr>
      <w:t xml:space="preserve"> </w:t>
    </w:r>
    <w:r w:rsidRPr="002B136E">
      <w:rPr>
        <w:sz w:val="18"/>
        <w:szCs w:val="18"/>
      </w:rPr>
      <w:tab/>
    </w:r>
    <w:r w:rsidRPr="002B136E">
      <w:rPr>
        <w:sz w:val="18"/>
        <w:szCs w:val="18"/>
      </w:rPr>
      <w:tab/>
      <w:t xml:space="preserve">Page </w:t>
    </w:r>
    <w:r w:rsidRPr="002B136E">
      <w:rPr>
        <w:bCs/>
        <w:sz w:val="18"/>
        <w:szCs w:val="18"/>
      </w:rPr>
      <w:fldChar w:fldCharType="begin"/>
    </w:r>
    <w:r w:rsidRPr="002B136E">
      <w:rPr>
        <w:bCs/>
        <w:sz w:val="18"/>
        <w:szCs w:val="18"/>
      </w:rPr>
      <w:instrText xml:space="preserve"> PAGE </w:instrText>
    </w:r>
    <w:r w:rsidRPr="002B136E">
      <w:rPr>
        <w:bCs/>
        <w:sz w:val="18"/>
        <w:szCs w:val="18"/>
      </w:rPr>
      <w:fldChar w:fldCharType="separate"/>
    </w:r>
    <w:r w:rsidR="000253AF">
      <w:rPr>
        <w:bCs/>
        <w:noProof/>
        <w:sz w:val="18"/>
        <w:szCs w:val="18"/>
      </w:rPr>
      <w:t>5</w:t>
    </w:r>
    <w:r w:rsidRPr="002B136E">
      <w:rPr>
        <w:bCs/>
        <w:sz w:val="18"/>
        <w:szCs w:val="18"/>
      </w:rPr>
      <w:fldChar w:fldCharType="end"/>
    </w:r>
    <w:r w:rsidRPr="002B136E">
      <w:rPr>
        <w:sz w:val="18"/>
        <w:szCs w:val="18"/>
      </w:rPr>
      <w:t xml:space="preserve"> of </w:t>
    </w:r>
    <w:r w:rsidRPr="002B136E">
      <w:rPr>
        <w:bCs/>
        <w:sz w:val="18"/>
        <w:szCs w:val="18"/>
      </w:rPr>
      <w:fldChar w:fldCharType="begin"/>
    </w:r>
    <w:r w:rsidRPr="002B136E">
      <w:rPr>
        <w:bCs/>
        <w:sz w:val="18"/>
        <w:szCs w:val="18"/>
      </w:rPr>
      <w:instrText xml:space="preserve"> NUMPAGES  </w:instrText>
    </w:r>
    <w:r w:rsidRPr="002B136E">
      <w:rPr>
        <w:bCs/>
        <w:sz w:val="18"/>
        <w:szCs w:val="18"/>
      </w:rPr>
      <w:fldChar w:fldCharType="separate"/>
    </w:r>
    <w:r w:rsidR="000253AF">
      <w:rPr>
        <w:bCs/>
        <w:noProof/>
        <w:sz w:val="18"/>
        <w:szCs w:val="18"/>
      </w:rPr>
      <w:t>6</w:t>
    </w:r>
    <w:r w:rsidRPr="002B136E">
      <w:rPr>
        <w:bCs/>
        <w:sz w:val="18"/>
        <w:szCs w:val="18"/>
      </w:rPr>
      <w:fldChar w:fldCharType="end"/>
    </w:r>
  </w:p>
  <w:p w:rsidR="00601C30" w:rsidRDefault="00601C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30" w:rsidRDefault="00601C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3198"/>
    <w:multiLevelType w:val="hybridMultilevel"/>
    <w:tmpl w:val="C460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90BDD"/>
    <w:multiLevelType w:val="hybridMultilevel"/>
    <w:tmpl w:val="BD1A2062"/>
    <w:styleLink w:val="ImportedStyle1"/>
    <w:lvl w:ilvl="0" w:tplc="900A4D1A">
      <w:start w:val="1"/>
      <w:numFmt w:val="bullet"/>
      <w:lvlText w:val="•"/>
      <w:lvlJc w:val="left"/>
      <w:pPr>
        <w:ind w:left="10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75A23E22">
      <w:start w:val="1"/>
      <w:numFmt w:val="bullet"/>
      <w:lvlText w:val="o"/>
      <w:lvlJc w:val="left"/>
      <w:pPr>
        <w:ind w:left="18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0C184C2A">
      <w:start w:val="1"/>
      <w:numFmt w:val="bullet"/>
      <w:lvlText w:val="▪"/>
      <w:lvlJc w:val="left"/>
      <w:pPr>
        <w:ind w:left="25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49664CF8">
      <w:start w:val="1"/>
      <w:numFmt w:val="bullet"/>
      <w:lvlText w:val="•"/>
      <w:lvlJc w:val="left"/>
      <w:pPr>
        <w:ind w:left="32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25908A7E">
      <w:start w:val="1"/>
      <w:numFmt w:val="bullet"/>
      <w:lvlText w:val="o"/>
      <w:lvlJc w:val="left"/>
      <w:pPr>
        <w:ind w:left="39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A83ED3D6">
      <w:start w:val="1"/>
      <w:numFmt w:val="bullet"/>
      <w:lvlText w:val="▪"/>
      <w:lvlJc w:val="left"/>
      <w:pPr>
        <w:ind w:left="46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516E3AEC">
      <w:start w:val="1"/>
      <w:numFmt w:val="bullet"/>
      <w:lvlText w:val="•"/>
      <w:lvlJc w:val="left"/>
      <w:pPr>
        <w:ind w:left="54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EAF8B176">
      <w:start w:val="1"/>
      <w:numFmt w:val="bullet"/>
      <w:lvlText w:val="o"/>
      <w:lvlJc w:val="left"/>
      <w:pPr>
        <w:ind w:left="61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A4D27892">
      <w:start w:val="1"/>
      <w:numFmt w:val="bullet"/>
      <w:lvlText w:val="▪"/>
      <w:lvlJc w:val="left"/>
      <w:pPr>
        <w:ind w:left="68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2">
    <w:nsid w:val="30252568"/>
    <w:multiLevelType w:val="hybridMultilevel"/>
    <w:tmpl w:val="BD1A2062"/>
    <w:numStyleLink w:val="ImportedStyle1"/>
  </w:abstractNum>
  <w:abstractNum w:abstractNumId="3">
    <w:nsid w:val="3F1D0680"/>
    <w:multiLevelType w:val="hybridMultilevel"/>
    <w:tmpl w:val="155E0B5A"/>
    <w:numStyleLink w:val="ImportedStyle3"/>
  </w:abstractNum>
  <w:abstractNum w:abstractNumId="4">
    <w:nsid w:val="4415229B"/>
    <w:multiLevelType w:val="hybridMultilevel"/>
    <w:tmpl w:val="B2143C3E"/>
    <w:styleLink w:val="ImportedStyle2"/>
    <w:lvl w:ilvl="0" w:tplc="8858387A">
      <w:start w:val="1"/>
      <w:numFmt w:val="bullet"/>
      <w:lvlText w:val="•"/>
      <w:lvlJc w:val="left"/>
      <w:pPr>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29BC5566">
      <w:start w:val="1"/>
      <w:numFmt w:val="bullet"/>
      <w:lvlText w:val="o"/>
      <w:lvlJc w:val="left"/>
      <w:pPr>
        <w:tabs>
          <w:tab w:val="left" w:pos="360"/>
        </w:tabs>
        <w:ind w:left="10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7F847B18">
      <w:start w:val="1"/>
      <w:numFmt w:val="bullet"/>
      <w:lvlText w:val="▪"/>
      <w:lvlJc w:val="left"/>
      <w:pPr>
        <w:tabs>
          <w:tab w:val="left" w:pos="360"/>
        </w:tabs>
        <w:ind w:left="18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E2DCA772">
      <w:start w:val="1"/>
      <w:numFmt w:val="bullet"/>
      <w:lvlText w:val="•"/>
      <w:lvlJc w:val="left"/>
      <w:pPr>
        <w:tabs>
          <w:tab w:val="left" w:pos="360"/>
        </w:tabs>
        <w:ind w:left="25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336AD442">
      <w:start w:val="1"/>
      <w:numFmt w:val="bullet"/>
      <w:lvlText w:val="o"/>
      <w:lvlJc w:val="left"/>
      <w:pPr>
        <w:tabs>
          <w:tab w:val="left" w:pos="360"/>
        </w:tabs>
        <w:ind w:left="32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94982810">
      <w:start w:val="1"/>
      <w:numFmt w:val="bullet"/>
      <w:lvlText w:val="▪"/>
      <w:lvlJc w:val="left"/>
      <w:pPr>
        <w:tabs>
          <w:tab w:val="left" w:pos="360"/>
        </w:tabs>
        <w:ind w:left="39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6CFED158">
      <w:start w:val="1"/>
      <w:numFmt w:val="bullet"/>
      <w:lvlText w:val="•"/>
      <w:lvlJc w:val="left"/>
      <w:pPr>
        <w:tabs>
          <w:tab w:val="left" w:pos="360"/>
        </w:tabs>
        <w:ind w:left="46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CFD2205C">
      <w:start w:val="1"/>
      <w:numFmt w:val="bullet"/>
      <w:lvlText w:val="o"/>
      <w:lvlJc w:val="left"/>
      <w:pPr>
        <w:tabs>
          <w:tab w:val="left" w:pos="360"/>
        </w:tabs>
        <w:ind w:left="54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EC785F96">
      <w:start w:val="1"/>
      <w:numFmt w:val="bullet"/>
      <w:lvlText w:val="▪"/>
      <w:lvlJc w:val="left"/>
      <w:pPr>
        <w:tabs>
          <w:tab w:val="left" w:pos="360"/>
        </w:tabs>
        <w:ind w:left="61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5">
    <w:nsid w:val="52C33972"/>
    <w:multiLevelType w:val="hybridMultilevel"/>
    <w:tmpl w:val="155E0B5A"/>
    <w:styleLink w:val="ImportedStyle3"/>
    <w:lvl w:ilvl="0" w:tplc="D0A8426E">
      <w:start w:val="1"/>
      <w:numFmt w:val="bullet"/>
      <w:lvlText w:val="o"/>
      <w:lvlJc w:val="left"/>
      <w:pPr>
        <w:ind w:left="1080" w:hanging="360"/>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1" w:tplc="DDBAE64E">
      <w:start w:val="1"/>
      <w:numFmt w:val="bullet"/>
      <w:lvlText w:val="o"/>
      <w:lvlJc w:val="left"/>
      <w:pPr>
        <w:tabs>
          <w:tab w:val="left" w:pos="1080"/>
        </w:tabs>
        <w:ind w:left="1800" w:hanging="360"/>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2" w:tplc="F3BC25A4">
      <w:start w:val="1"/>
      <w:numFmt w:val="bullet"/>
      <w:lvlText w:val="▪"/>
      <w:lvlJc w:val="left"/>
      <w:pPr>
        <w:tabs>
          <w:tab w:val="left" w:pos="1080"/>
        </w:tabs>
        <w:ind w:left="2520" w:hanging="360"/>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3" w:tplc="5D3E8974">
      <w:start w:val="1"/>
      <w:numFmt w:val="bullet"/>
      <w:lvlText w:val="•"/>
      <w:lvlJc w:val="left"/>
      <w:pPr>
        <w:tabs>
          <w:tab w:val="left" w:pos="1080"/>
        </w:tabs>
        <w:ind w:left="3240" w:hanging="360"/>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4" w:tplc="C69E4378">
      <w:start w:val="1"/>
      <w:numFmt w:val="bullet"/>
      <w:lvlText w:val="o"/>
      <w:lvlJc w:val="left"/>
      <w:pPr>
        <w:tabs>
          <w:tab w:val="left" w:pos="1080"/>
        </w:tabs>
        <w:ind w:left="3960" w:hanging="360"/>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5" w:tplc="B4BE6D70">
      <w:start w:val="1"/>
      <w:numFmt w:val="bullet"/>
      <w:lvlText w:val="▪"/>
      <w:lvlJc w:val="left"/>
      <w:pPr>
        <w:tabs>
          <w:tab w:val="left" w:pos="1080"/>
        </w:tabs>
        <w:ind w:left="4680" w:hanging="360"/>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6" w:tplc="DE54F0D2">
      <w:start w:val="1"/>
      <w:numFmt w:val="bullet"/>
      <w:lvlText w:val="•"/>
      <w:lvlJc w:val="left"/>
      <w:pPr>
        <w:tabs>
          <w:tab w:val="left" w:pos="1080"/>
        </w:tabs>
        <w:ind w:left="5400" w:hanging="360"/>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7" w:tplc="2C08B2B6">
      <w:start w:val="1"/>
      <w:numFmt w:val="bullet"/>
      <w:lvlText w:val="o"/>
      <w:lvlJc w:val="left"/>
      <w:pPr>
        <w:tabs>
          <w:tab w:val="left" w:pos="1080"/>
        </w:tabs>
        <w:ind w:left="6120" w:hanging="360"/>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8" w:tplc="6D140964">
      <w:start w:val="1"/>
      <w:numFmt w:val="bullet"/>
      <w:lvlText w:val="▪"/>
      <w:lvlJc w:val="left"/>
      <w:pPr>
        <w:tabs>
          <w:tab w:val="left" w:pos="1080"/>
        </w:tabs>
        <w:ind w:left="6840" w:hanging="360"/>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abstractNum>
  <w:abstractNum w:abstractNumId="6">
    <w:nsid w:val="5E0D5F97"/>
    <w:multiLevelType w:val="hybridMultilevel"/>
    <w:tmpl w:val="D804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577492"/>
    <w:multiLevelType w:val="hybridMultilevel"/>
    <w:tmpl w:val="B2143C3E"/>
    <w:numStyleLink w:val="ImportedStyle2"/>
  </w:abstractNum>
  <w:num w:numId="1">
    <w:abstractNumId w:val="0"/>
  </w:num>
  <w:num w:numId="2">
    <w:abstractNumId w:val="6"/>
  </w:num>
  <w:num w:numId="3">
    <w:abstractNumId w:val="4"/>
  </w:num>
  <w:num w:numId="4">
    <w:abstractNumId w:val="7"/>
  </w:num>
  <w:num w:numId="5">
    <w:abstractNumId w:val="5"/>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tTS2NDE1MDEzMzIyNzFT0lEKTi0uzszPAykwrQUA3U0RbCwAAAA="/>
  </w:docVars>
  <w:rsids>
    <w:rsidRoot w:val="000533A1"/>
    <w:rsid w:val="0000406B"/>
    <w:rsid w:val="00005AF4"/>
    <w:rsid w:val="00005D99"/>
    <w:rsid w:val="00006698"/>
    <w:rsid w:val="0001266F"/>
    <w:rsid w:val="0001773F"/>
    <w:rsid w:val="00024E40"/>
    <w:rsid w:val="000253AF"/>
    <w:rsid w:val="000269B8"/>
    <w:rsid w:val="00033684"/>
    <w:rsid w:val="00041228"/>
    <w:rsid w:val="00042685"/>
    <w:rsid w:val="000533A1"/>
    <w:rsid w:val="00054250"/>
    <w:rsid w:val="00054E47"/>
    <w:rsid w:val="00071359"/>
    <w:rsid w:val="00072695"/>
    <w:rsid w:val="00074CF7"/>
    <w:rsid w:val="00075694"/>
    <w:rsid w:val="00077265"/>
    <w:rsid w:val="000824BA"/>
    <w:rsid w:val="000A64D2"/>
    <w:rsid w:val="000B368F"/>
    <w:rsid w:val="000C22BF"/>
    <w:rsid w:val="000C4B62"/>
    <w:rsid w:val="000C59E0"/>
    <w:rsid w:val="000D2649"/>
    <w:rsid w:val="000D75A1"/>
    <w:rsid w:val="000E4759"/>
    <w:rsid w:val="000E4B31"/>
    <w:rsid w:val="000E5E35"/>
    <w:rsid w:val="000F016C"/>
    <w:rsid w:val="000F0988"/>
    <w:rsid w:val="000F6793"/>
    <w:rsid w:val="000F7EBD"/>
    <w:rsid w:val="00107D0B"/>
    <w:rsid w:val="00114140"/>
    <w:rsid w:val="0011697C"/>
    <w:rsid w:val="001223E1"/>
    <w:rsid w:val="00124672"/>
    <w:rsid w:val="00136219"/>
    <w:rsid w:val="00142ABB"/>
    <w:rsid w:val="0016025E"/>
    <w:rsid w:val="00160D7D"/>
    <w:rsid w:val="0016451A"/>
    <w:rsid w:val="00167068"/>
    <w:rsid w:val="00186E4C"/>
    <w:rsid w:val="00190D88"/>
    <w:rsid w:val="00191ABE"/>
    <w:rsid w:val="00194624"/>
    <w:rsid w:val="001A756C"/>
    <w:rsid w:val="001B50DA"/>
    <w:rsid w:val="001B7852"/>
    <w:rsid w:val="001C3BED"/>
    <w:rsid w:val="001D20FA"/>
    <w:rsid w:val="001D67D8"/>
    <w:rsid w:val="001E11A1"/>
    <w:rsid w:val="001E5459"/>
    <w:rsid w:val="001F2724"/>
    <w:rsid w:val="0021753E"/>
    <w:rsid w:val="00221CD9"/>
    <w:rsid w:val="00224461"/>
    <w:rsid w:val="0022545A"/>
    <w:rsid w:val="0022562C"/>
    <w:rsid w:val="00240AC2"/>
    <w:rsid w:val="00241A20"/>
    <w:rsid w:val="00244F7D"/>
    <w:rsid w:val="00256562"/>
    <w:rsid w:val="00265836"/>
    <w:rsid w:val="0027023C"/>
    <w:rsid w:val="00270DED"/>
    <w:rsid w:val="002A1DA3"/>
    <w:rsid w:val="002B069B"/>
    <w:rsid w:val="002B136E"/>
    <w:rsid w:val="002C3B42"/>
    <w:rsid w:val="002C3DDC"/>
    <w:rsid w:val="002E3FCE"/>
    <w:rsid w:val="002E587A"/>
    <w:rsid w:val="002E60CC"/>
    <w:rsid w:val="002E6E99"/>
    <w:rsid w:val="002E7092"/>
    <w:rsid w:val="002F375F"/>
    <w:rsid w:val="002F40E2"/>
    <w:rsid w:val="00312046"/>
    <w:rsid w:val="00322152"/>
    <w:rsid w:val="003234C7"/>
    <w:rsid w:val="003245AC"/>
    <w:rsid w:val="00333014"/>
    <w:rsid w:val="003368D3"/>
    <w:rsid w:val="00340314"/>
    <w:rsid w:val="00343FD6"/>
    <w:rsid w:val="0034742A"/>
    <w:rsid w:val="0036572E"/>
    <w:rsid w:val="0037532A"/>
    <w:rsid w:val="00384FA8"/>
    <w:rsid w:val="00385AA0"/>
    <w:rsid w:val="003A3A33"/>
    <w:rsid w:val="003D23EB"/>
    <w:rsid w:val="003D2F56"/>
    <w:rsid w:val="004005F5"/>
    <w:rsid w:val="004013FF"/>
    <w:rsid w:val="00406CC2"/>
    <w:rsid w:val="004170D1"/>
    <w:rsid w:val="00441199"/>
    <w:rsid w:val="004446A4"/>
    <w:rsid w:val="00444767"/>
    <w:rsid w:val="0045484B"/>
    <w:rsid w:val="00466479"/>
    <w:rsid w:val="0048188B"/>
    <w:rsid w:val="00484DE3"/>
    <w:rsid w:val="00486E71"/>
    <w:rsid w:val="0049400D"/>
    <w:rsid w:val="00497540"/>
    <w:rsid w:val="004A0329"/>
    <w:rsid w:val="004A1564"/>
    <w:rsid w:val="004B176C"/>
    <w:rsid w:val="004D1EE1"/>
    <w:rsid w:val="004D5C2D"/>
    <w:rsid w:val="004D6D11"/>
    <w:rsid w:val="004F13E5"/>
    <w:rsid w:val="004F31E9"/>
    <w:rsid w:val="005016D9"/>
    <w:rsid w:val="00501DC5"/>
    <w:rsid w:val="00515A17"/>
    <w:rsid w:val="00520479"/>
    <w:rsid w:val="0052440E"/>
    <w:rsid w:val="005425DC"/>
    <w:rsid w:val="00545EFC"/>
    <w:rsid w:val="0056082C"/>
    <w:rsid w:val="005646BB"/>
    <w:rsid w:val="0057640D"/>
    <w:rsid w:val="005807CA"/>
    <w:rsid w:val="005856CB"/>
    <w:rsid w:val="0059094C"/>
    <w:rsid w:val="005C4F87"/>
    <w:rsid w:val="005D4833"/>
    <w:rsid w:val="005D73BD"/>
    <w:rsid w:val="006010DB"/>
    <w:rsid w:val="006012DC"/>
    <w:rsid w:val="00601C30"/>
    <w:rsid w:val="006211F0"/>
    <w:rsid w:val="00634471"/>
    <w:rsid w:val="00643BB3"/>
    <w:rsid w:val="00656429"/>
    <w:rsid w:val="0066358E"/>
    <w:rsid w:val="006734ED"/>
    <w:rsid w:val="00685C1A"/>
    <w:rsid w:val="00685D5F"/>
    <w:rsid w:val="006B521A"/>
    <w:rsid w:val="006D301F"/>
    <w:rsid w:val="006E2408"/>
    <w:rsid w:val="007015E9"/>
    <w:rsid w:val="007031DF"/>
    <w:rsid w:val="00703B06"/>
    <w:rsid w:val="00710643"/>
    <w:rsid w:val="0071098E"/>
    <w:rsid w:val="00720AB0"/>
    <w:rsid w:val="0073722D"/>
    <w:rsid w:val="00742CBD"/>
    <w:rsid w:val="00743EA1"/>
    <w:rsid w:val="00755BD7"/>
    <w:rsid w:val="007561A4"/>
    <w:rsid w:val="0076134C"/>
    <w:rsid w:val="007624CE"/>
    <w:rsid w:val="00763B42"/>
    <w:rsid w:val="00770D2A"/>
    <w:rsid w:val="00773821"/>
    <w:rsid w:val="00785E60"/>
    <w:rsid w:val="00787538"/>
    <w:rsid w:val="00794EC6"/>
    <w:rsid w:val="007A075C"/>
    <w:rsid w:val="007B4B91"/>
    <w:rsid w:val="007D39A0"/>
    <w:rsid w:val="007E4AF1"/>
    <w:rsid w:val="007F5F8B"/>
    <w:rsid w:val="00841691"/>
    <w:rsid w:val="00842B52"/>
    <w:rsid w:val="00846634"/>
    <w:rsid w:val="00847FDC"/>
    <w:rsid w:val="008515C1"/>
    <w:rsid w:val="00851DB7"/>
    <w:rsid w:val="0086482A"/>
    <w:rsid w:val="00881BAB"/>
    <w:rsid w:val="00882EEC"/>
    <w:rsid w:val="00885B23"/>
    <w:rsid w:val="00894B86"/>
    <w:rsid w:val="008A5FE8"/>
    <w:rsid w:val="008A7290"/>
    <w:rsid w:val="008B3283"/>
    <w:rsid w:val="008B617F"/>
    <w:rsid w:val="008B7DD1"/>
    <w:rsid w:val="008C133B"/>
    <w:rsid w:val="008C3E64"/>
    <w:rsid w:val="008D024A"/>
    <w:rsid w:val="008D34DB"/>
    <w:rsid w:val="008D6D4C"/>
    <w:rsid w:val="008D7150"/>
    <w:rsid w:val="008E32A4"/>
    <w:rsid w:val="008E4ABF"/>
    <w:rsid w:val="008E68F1"/>
    <w:rsid w:val="008F590A"/>
    <w:rsid w:val="00905B91"/>
    <w:rsid w:val="00915108"/>
    <w:rsid w:val="009443D5"/>
    <w:rsid w:val="009464C8"/>
    <w:rsid w:val="009517C8"/>
    <w:rsid w:val="00954B03"/>
    <w:rsid w:val="00976A7B"/>
    <w:rsid w:val="00977AF5"/>
    <w:rsid w:val="00995B6B"/>
    <w:rsid w:val="009A7702"/>
    <w:rsid w:val="009B163F"/>
    <w:rsid w:val="009C3643"/>
    <w:rsid w:val="009C4FC3"/>
    <w:rsid w:val="009C5260"/>
    <w:rsid w:val="009D425C"/>
    <w:rsid w:val="009D4E60"/>
    <w:rsid w:val="009D7CCB"/>
    <w:rsid w:val="009F177F"/>
    <w:rsid w:val="00A04761"/>
    <w:rsid w:val="00A143C4"/>
    <w:rsid w:val="00A144DC"/>
    <w:rsid w:val="00A168FE"/>
    <w:rsid w:val="00A241DD"/>
    <w:rsid w:val="00A24ABC"/>
    <w:rsid w:val="00A43BA4"/>
    <w:rsid w:val="00A507CF"/>
    <w:rsid w:val="00A54C96"/>
    <w:rsid w:val="00A631C6"/>
    <w:rsid w:val="00A71B04"/>
    <w:rsid w:val="00A71B74"/>
    <w:rsid w:val="00A9031D"/>
    <w:rsid w:val="00A970F6"/>
    <w:rsid w:val="00AC43B6"/>
    <w:rsid w:val="00AD7D21"/>
    <w:rsid w:val="00AE0726"/>
    <w:rsid w:val="00AE14BA"/>
    <w:rsid w:val="00AF040E"/>
    <w:rsid w:val="00AF2983"/>
    <w:rsid w:val="00AF5EF0"/>
    <w:rsid w:val="00B07FCF"/>
    <w:rsid w:val="00B119E8"/>
    <w:rsid w:val="00B15991"/>
    <w:rsid w:val="00B21EF1"/>
    <w:rsid w:val="00B41CEB"/>
    <w:rsid w:val="00B42A67"/>
    <w:rsid w:val="00B615E1"/>
    <w:rsid w:val="00B65A34"/>
    <w:rsid w:val="00B76BF3"/>
    <w:rsid w:val="00B870CF"/>
    <w:rsid w:val="00BA0A32"/>
    <w:rsid w:val="00BA45D7"/>
    <w:rsid w:val="00BB02B1"/>
    <w:rsid w:val="00BB0402"/>
    <w:rsid w:val="00BB06D6"/>
    <w:rsid w:val="00BB40AC"/>
    <w:rsid w:val="00BC2339"/>
    <w:rsid w:val="00BC6DAE"/>
    <w:rsid w:val="00BD06C5"/>
    <w:rsid w:val="00BD1131"/>
    <w:rsid w:val="00BD7153"/>
    <w:rsid w:val="00BE0DA6"/>
    <w:rsid w:val="00BE7312"/>
    <w:rsid w:val="00BF1276"/>
    <w:rsid w:val="00BF27C9"/>
    <w:rsid w:val="00BF588C"/>
    <w:rsid w:val="00C04E59"/>
    <w:rsid w:val="00C13A23"/>
    <w:rsid w:val="00C31AB5"/>
    <w:rsid w:val="00C45C73"/>
    <w:rsid w:val="00C51DD3"/>
    <w:rsid w:val="00C63C5C"/>
    <w:rsid w:val="00C642FA"/>
    <w:rsid w:val="00C6772C"/>
    <w:rsid w:val="00C67A9F"/>
    <w:rsid w:val="00C90140"/>
    <w:rsid w:val="00C936C4"/>
    <w:rsid w:val="00CA25A8"/>
    <w:rsid w:val="00CA4CEC"/>
    <w:rsid w:val="00CA77E9"/>
    <w:rsid w:val="00CB4A83"/>
    <w:rsid w:val="00CB7FD9"/>
    <w:rsid w:val="00CC7074"/>
    <w:rsid w:val="00CF0C51"/>
    <w:rsid w:val="00D11759"/>
    <w:rsid w:val="00D23F58"/>
    <w:rsid w:val="00D361E4"/>
    <w:rsid w:val="00D45570"/>
    <w:rsid w:val="00D469CC"/>
    <w:rsid w:val="00D47B5C"/>
    <w:rsid w:val="00D5792D"/>
    <w:rsid w:val="00D70264"/>
    <w:rsid w:val="00D80739"/>
    <w:rsid w:val="00D84FE5"/>
    <w:rsid w:val="00D87B59"/>
    <w:rsid w:val="00DB1F30"/>
    <w:rsid w:val="00DB3DAF"/>
    <w:rsid w:val="00DC25D4"/>
    <w:rsid w:val="00DC271B"/>
    <w:rsid w:val="00DE09E6"/>
    <w:rsid w:val="00DE59AF"/>
    <w:rsid w:val="00E172D4"/>
    <w:rsid w:val="00E3471B"/>
    <w:rsid w:val="00E670E3"/>
    <w:rsid w:val="00E75F3F"/>
    <w:rsid w:val="00E86626"/>
    <w:rsid w:val="00EA593A"/>
    <w:rsid w:val="00EC6C5B"/>
    <w:rsid w:val="00ED169B"/>
    <w:rsid w:val="00ED31C8"/>
    <w:rsid w:val="00ED3A64"/>
    <w:rsid w:val="00EF158E"/>
    <w:rsid w:val="00F048D1"/>
    <w:rsid w:val="00F14C05"/>
    <w:rsid w:val="00F25587"/>
    <w:rsid w:val="00F379CA"/>
    <w:rsid w:val="00F65BF8"/>
    <w:rsid w:val="00F674CB"/>
    <w:rsid w:val="00F9371D"/>
    <w:rsid w:val="00F9445F"/>
    <w:rsid w:val="00FA1044"/>
    <w:rsid w:val="00FA4570"/>
    <w:rsid w:val="00FA733E"/>
    <w:rsid w:val="00FA7E26"/>
    <w:rsid w:val="00FB01C4"/>
    <w:rsid w:val="00FB3232"/>
    <w:rsid w:val="00FB32F1"/>
    <w:rsid w:val="00FD6804"/>
    <w:rsid w:val="00FF7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3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5C73"/>
    <w:pPr>
      <w:ind w:left="720"/>
      <w:contextualSpacing/>
    </w:pPr>
  </w:style>
  <w:style w:type="character" w:styleId="Hyperlink">
    <w:name w:val="Hyperlink"/>
    <w:uiPriority w:val="99"/>
    <w:unhideWhenUsed/>
    <w:rsid w:val="00A71B04"/>
    <w:rPr>
      <w:color w:val="0563C1"/>
      <w:u w:val="single"/>
    </w:rPr>
  </w:style>
  <w:style w:type="numbering" w:customStyle="1" w:styleId="ImportedStyle2">
    <w:name w:val="Imported Style 2"/>
    <w:rsid w:val="00FA1044"/>
    <w:pPr>
      <w:numPr>
        <w:numId w:val="3"/>
      </w:numPr>
    </w:pPr>
  </w:style>
  <w:style w:type="numbering" w:customStyle="1" w:styleId="ImportedStyle3">
    <w:name w:val="Imported Style 3"/>
    <w:rsid w:val="00FA1044"/>
    <w:pPr>
      <w:numPr>
        <w:numId w:val="5"/>
      </w:numPr>
    </w:pPr>
  </w:style>
  <w:style w:type="numbering" w:customStyle="1" w:styleId="ImportedStyle1">
    <w:name w:val="Imported Style 1"/>
    <w:rsid w:val="0022562C"/>
    <w:pPr>
      <w:numPr>
        <w:numId w:val="7"/>
      </w:numPr>
    </w:pPr>
  </w:style>
  <w:style w:type="paragraph" w:styleId="Header">
    <w:name w:val="header"/>
    <w:basedOn w:val="Normal"/>
    <w:link w:val="HeaderChar"/>
    <w:uiPriority w:val="99"/>
    <w:unhideWhenUsed/>
    <w:rsid w:val="00DC25D4"/>
    <w:pPr>
      <w:tabs>
        <w:tab w:val="center" w:pos="4680"/>
        <w:tab w:val="right" w:pos="9360"/>
      </w:tabs>
    </w:pPr>
  </w:style>
  <w:style w:type="character" w:customStyle="1" w:styleId="HeaderChar">
    <w:name w:val="Header Char"/>
    <w:basedOn w:val="DefaultParagraphFont"/>
    <w:link w:val="Header"/>
    <w:uiPriority w:val="99"/>
    <w:rsid w:val="00DC25D4"/>
  </w:style>
  <w:style w:type="paragraph" w:styleId="Footer">
    <w:name w:val="footer"/>
    <w:basedOn w:val="Normal"/>
    <w:link w:val="FooterChar"/>
    <w:uiPriority w:val="99"/>
    <w:unhideWhenUsed/>
    <w:rsid w:val="00DC25D4"/>
    <w:pPr>
      <w:tabs>
        <w:tab w:val="center" w:pos="4680"/>
        <w:tab w:val="right" w:pos="9360"/>
      </w:tabs>
    </w:pPr>
  </w:style>
  <w:style w:type="character" w:customStyle="1" w:styleId="FooterChar">
    <w:name w:val="Footer Char"/>
    <w:basedOn w:val="DefaultParagraphFont"/>
    <w:link w:val="Footer"/>
    <w:uiPriority w:val="99"/>
    <w:rsid w:val="00DC25D4"/>
  </w:style>
  <w:style w:type="paragraph" w:styleId="NoSpacing">
    <w:name w:val="No Spacing"/>
    <w:uiPriority w:val="1"/>
    <w:qFormat/>
    <w:rsid w:val="003245AC"/>
    <w:rPr>
      <w:sz w:val="24"/>
      <w:szCs w:val="24"/>
      <w:lang w:val="en-GB"/>
    </w:rPr>
  </w:style>
  <w:style w:type="character" w:customStyle="1" w:styleId="UnresolvedMention1">
    <w:name w:val="Unresolved Mention1"/>
    <w:uiPriority w:val="99"/>
    <w:rsid w:val="00BA0A32"/>
    <w:rPr>
      <w:color w:val="808080"/>
      <w:shd w:val="clear" w:color="auto" w:fill="E6E6E6"/>
    </w:rPr>
  </w:style>
  <w:style w:type="paragraph" w:styleId="BalloonText">
    <w:name w:val="Balloon Text"/>
    <w:basedOn w:val="Normal"/>
    <w:link w:val="BalloonTextChar"/>
    <w:uiPriority w:val="99"/>
    <w:semiHidden/>
    <w:unhideWhenUsed/>
    <w:rsid w:val="00256562"/>
    <w:rPr>
      <w:rFonts w:ascii="Segoe UI" w:hAnsi="Segoe UI" w:cs="Segoe UI"/>
      <w:sz w:val="18"/>
      <w:szCs w:val="18"/>
    </w:rPr>
  </w:style>
  <w:style w:type="character" w:customStyle="1" w:styleId="BalloonTextChar">
    <w:name w:val="Balloon Text Char"/>
    <w:link w:val="BalloonText"/>
    <w:uiPriority w:val="99"/>
    <w:semiHidden/>
    <w:rsid w:val="00256562"/>
    <w:rPr>
      <w:rFonts w:ascii="Segoe UI" w:hAnsi="Segoe UI" w:cs="Segoe UI"/>
      <w:sz w:val="18"/>
      <w:szCs w:val="18"/>
    </w:rPr>
  </w:style>
  <w:style w:type="character" w:customStyle="1" w:styleId="UnresolvedMention">
    <w:name w:val="Unresolved Mention"/>
    <w:uiPriority w:val="99"/>
    <w:semiHidden/>
    <w:unhideWhenUsed/>
    <w:rsid w:val="00CB4A83"/>
    <w:rPr>
      <w:color w:val="808080"/>
      <w:shd w:val="clear" w:color="auto" w:fill="E6E6E6"/>
    </w:rPr>
  </w:style>
  <w:style w:type="character" w:styleId="CommentReference">
    <w:name w:val="annotation reference"/>
    <w:uiPriority w:val="99"/>
    <w:semiHidden/>
    <w:unhideWhenUsed/>
    <w:rsid w:val="00167068"/>
    <w:rPr>
      <w:sz w:val="16"/>
      <w:szCs w:val="16"/>
    </w:rPr>
  </w:style>
  <w:style w:type="paragraph" w:styleId="CommentText">
    <w:name w:val="annotation text"/>
    <w:basedOn w:val="Normal"/>
    <w:link w:val="CommentTextChar"/>
    <w:uiPriority w:val="99"/>
    <w:semiHidden/>
    <w:unhideWhenUsed/>
    <w:rsid w:val="00167068"/>
    <w:rPr>
      <w:sz w:val="20"/>
      <w:szCs w:val="20"/>
    </w:rPr>
  </w:style>
  <w:style w:type="character" w:customStyle="1" w:styleId="CommentTextChar">
    <w:name w:val="Comment Text Char"/>
    <w:link w:val="CommentText"/>
    <w:uiPriority w:val="99"/>
    <w:semiHidden/>
    <w:rsid w:val="00167068"/>
    <w:rPr>
      <w:sz w:val="20"/>
      <w:szCs w:val="20"/>
    </w:rPr>
  </w:style>
  <w:style w:type="paragraph" w:styleId="CommentSubject">
    <w:name w:val="annotation subject"/>
    <w:basedOn w:val="CommentText"/>
    <w:next w:val="CommentText"/>
    <w:link w:val="CommentSubjectChar"/>
    <w:uiPriority w:val="99"/>
    <w:semiHidden/>
    <w:unhideWhenUsed/>
    <w:rsid w:val="00167068"/>
    <w:rPr>
      <w:b/>
      <w:bCs/>
    </w:rPr>
  </w:style>
  <w:style w:type="character" w:customStyle="1" w:styleId="CommentSubjectChar">
    <w:name w:val="Comment Subject Char"/>
    <w:link w:val="CommentSubject"/>
    <w:uiPriority w:val="99"/>
    <w:semiHidden/>
    <w:rsid w:val="00167068"/>
    <w:rPr>
      <w:b/>
      <w:bCs/>
      <w:sz w:val="20"/>
      <w:szCs w:val="20"/>
    </w:rPr>
  </w:style>
</w:styles>
</file>

<file path=word/webSettings.xml><?xml version="1.0" encoding="utf-8"?>
<w:webSettings xmlns:r="http://schemas.openxmlformats.org/officeDocument/2006/relationships" xmlns:w="http://schemas.openxmlformats.org/wordprocessingml/2006/main">
  <w:divs>
    <w:div w:id="1268077984">
      <w:bodyDiv w:val="1"/>
      <w:marLeft w:val="0"/>
      <w:marRight w:val="0"/>
      <w:marTop w:val="0"/>
      <w:marBottom w:val="0"/>
      <w:divBdr>
        <w:top w:val="none" w:sz="0" w:space="0" w:color="auto"/>
        <w:left w:val="none" w:sz="0" w:space="0" w:color="auto"/>
        <w:bottom w:val="none" w:sz="0" w:space="0" w:color="auto"/>
        <w:right w:val="none" w:sz="0" w:space="0" w:color="auto"/>
      </w:divBdr>
    </w:div>
    <w:div w:id="1376084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uella@iafrica.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ntie.vanniekerk@gmail.co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entries@kusaclassicweekend.co.za" TargetMode="External"/><Relationship Id="rId10" Type="http://schemas.openxmlformats.org/officeDocument/2006/relationships/image" Target="cid:image001.jpg@01D172BE.F2B5F9E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im.larthe@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27646-A538-410B-B97D-B4063CBB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20237</CharactersWithSpaces>
  <SharedDoc>false</SharedDoc>
  <HLinks>
    <vt:vector size="30" baseType="variant">
      <vt:variant>
        <vt:i4>3670095</vt:i4>
      </vt:variant>
      <vt:variant>
        <vt:i4>9</vt:i4>
      </vt:variant>
      <vt:variant>
        <vt:i4>0</vt:i4>
      </vt:variant>
      <vt:variant>
        <vt:i4>5</vt:i4>
      </vt:variant>
      <vt:variant>
        <vt:lpwstr>mailto:entries@kusaclassicweekend.co.za</vt:lpwstr>
      </vt:variant>
      <vt:variant>
        <vt:lpwstr/>
      </vt:variant>
      <vt:variant>
        <vt:i4>524404</vt:i4>
      </vt:variant>
      <vt:variant>
        <vt:i4>6</vt:i4>
      </vt:variant>
      <vt:variant>
        <vt:i4>0</vt:i4>
      </vt:variant>
      <vt:variant>
        <vt:i4>5</vt:i4>
      </vt:variant>
      <vt:variant>
        <vt:lpwstr>mailto:tim.larthe@gmail.com</vt:lpwstr>
      </vt:variant>
      <vt:variant>
        <vt:lpwstr/>
      </vt:variant>
      <vt:variant>
        <vt:i4>7340096</vt:i4>
      </vt:variant>
      <vt:variant>
        <vt:i4>3</vt:i4>
      </vt:variant>
      <vt:variant>
        <vt:i4>0</vt:i4>
      </vt:variant>
      <vt:variant>
        <vt:i4>5</vt:i4>
      </vt:variant>
      <vt:variant>
        <vt:lpwstr>mailto:cruella@iafrica.com</vt:lpwstr>
      </vt:variant>
      <vt:variant>
        <vt:lpwstr/>
      </vt:variant>
      <vt:variant>
        <vt:i4>3670103</vt:i4>
      </vt:variant>
      <vt:variant>
        <vt:i4>0</vt:i4>
      </vt:variant>
      <vt:variant>
        <vt:i4>0</vt:i4>
      </vt:variant>
      <vt:variant>
        <vt:i4>5</vt:i4>
      </vt:variant>
      <vt:variant>
        <vt:lpwstr>mailto:Santie.vanniekerk@gmail.com</vt:lpwstr>
      </vt:variant>
      <vt:variant>
        <vt:lpwstr/>
      </vt:variant>
      <vt:variant>
        <vt:i4>7602196</vt:i4>
      </vt:variant>
      <vt:variant>
        <vt:i4>-1</vt:i4>
      </vt:variant>
      <vt:variant>
        <vt:i4>1029</vt:i4>
      </vt:variant>
      <vt:variant>
        <vt:i4>1</vt:i4>
      </vt:variant>
      <vt:variant>
        <vt:lpwstr>cid:image001.jpg@01D172BE.F2B5F9E0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Liezel Nel</dc:creator>
  <cp:lastModifiedBy>User</cp:lastModifiedBy>
  <cp:revision>2</cp:revision>
  <cp:lastPrinted>2019-02-25T09:58:00Z</cp:lastPrinted>
  <dcterms:created xsi:type="dcterms:W3CDTF">2019-03-25T14:55:00Z</dcterms:created>
  <dcterms:modified xsi:type="dcterms:W3CDTF">2019-03-25T14:55:00Z</dcterms:modified>
</cp:coreProperties>
</file>