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7"/>
        <w:gridCol w:w="2857"/>
        <w:gridCol w:w="142"/>
        <w:gridCol w:w="1276"/>
        <w:gridCol w:w="1067"/>
        <w:gridCol w:w="2055"/>
      </w:tblGrid>
      <w:tr w:rsidR="00720B07" w:rsidRPr="009372B7" w:rsidTr="0053788A">
        <w:tc>
          <w:tcPr>
            <w:tcW w:w="3027" w:type="dxa"/>
          </w:tcPr>
          <w:p w:rsidR="00720B07" w:rsidRPr="009372B7" w:rsidRDefault="000F70DE" w:rsidP="009372B7">
            <w:pPr>
              <w:spacing w:before="40" w:after="40"/>
              <w:rPr>
                <w:b/>
                <w:bCs/>
                <w:sz w:val="20"/>
                <w:szCs w:val="20"/>
              </w:rPr>
            </w:pPr>
            <w:r>
              <w:rPr>
                <w:b/>
                <w:bCs/>
                <w:sz w:val="20"/>
                <w:szCs w:val="20"/>
              </w:rPr>
              <w:t>S</w:t>
            </w:r>
            <w:r w:rsidR="00720B07" w:rsidRPr="009372B7">
              <w:rPr>
                <w:b/>
                <w:bCs/>
                <w:sz w:val="20"/>
                <w:szCs w:val="20"/>
              </w:rPr>
              <w:t>TARTING TIMES</w:t>
            </w:r>
          </w:p>
        </w:tc>
        <w:tc>
          <w:tcPr>
            <w:tcW w:w="7397" w:type="dxa"/>
            <w:gridSpan w:val="5"/>
          </w:tcPr>
          <w:p w:rsidR="00720B07" w:rsidRPr="009372B7" w:rsidRDefault="00F779CF" w:rsidP="00F779CF">
            <w:pPr>
              <w:tabs>
                <w:tab w:val="left" w:pos="1829"/>
              </w:tabs>
              <w:spacing w:before="40" w:after="40"/>
              <w:rPr>
                <w:sz w:val="20"/>
                <w:szCs w:val="20"/>
              </w:rPr>
            </w:pPr>
            <w:r w:rsidRPr="009372B7">
              <w:rPr>
                <w:sz w:val="20"/>
                <w:szCs w:val="20"/>
              </w:rPr>
              <w:t xml:space="preserve">Breed: </w:t>
            </w:r>
            <w:r>
              <w:rPr>
                <w:sz w:val="20"/>
                <w:szCs w:val="20"/>
              </w:rPr>
              <w:t>08</w:t>
            </w:r>
            <w:r w:rsidRPr="009372B7">
              <w:rPr>
                <w:sz w:val="20"/>
                <w:szCs w:val="20"/>
              </w:rPr>
              <w:t>h</w:t>
            </w:r>
            <w:r w:rsidR="00364119">
              <w:rPr>
                <w:sz w:val="20"/>
                <w:szCs w:val="20"/>
              </w:rPr>
              <w:t>0</w:t>
            </w:r>
            <w:r w:rsidRPr="009372B7">
              <w:rPr>
                <w:sz w:val="20"/>
                <w:szCs w:val="20"/>
              </w:rPr>
              <w:t>0</w:t>
            </w:r>
            <w:r>
              <w:rPr>
                <w:sz w:val="20"/>
                <w:szCs w:val="20"/>
              </w:rPr>
              <w:tab/>
            </w:r>
            <w:r w:rsidR="00720B07" w:rsidRPr="009372B7">
              <w:rPr>
                <w:sz w:val="20"/>
                <w:szCs w:val="20"/>
              </w:rPr>
              <w:t xml:space="preserve">Handlers: </w:t>
            </w:r>
            <w:r w:rsidR="009227B8">
              <w:rPr>
                <w:sz w:val="20"/>
                <w:szCs w:val="20"/>
              </w:rPr>
              <w:t>Before BI</w:t>
            </w:r>
            <w:r>
              <w:rPr>
                <w:sz w:val="20"/>
                <w:szCs w:val="20"/>
              </w:rPr>
              <w:t>S</w:t>
            </w:r>
          </w:p>
        </w:tc>
      </w:tr>
      <w:tr w:rsidR="00720B07" w:rsidRPr="009372B7" w:rsidTr="0053788A">
        <w:trPr>
          <w:trHeight w:val="235"/>
        </w:trPr>
        <w:tc>
          <w:tcPr>
            <w:tcW w:w="3027" w:type="dxa"/>
            <w:tcBorders>
              <w:bottom w:val="single" w:sz="2" w:space="0" w:color="000000"/>
            </w:tcBorders>
          </w:tcPr>
          <w:p w:rsidR="00720B07" w:rsidRPr="009372B7" w:rsidRDefault="00720B07" w:rsidP="009372B7">
            <w:pPr>
              <w:spacing w:before="40" w:after="40"/>
              <w:rPr>
                <w:b/>
                <w:bCs/>
                <w:sz w:val="20"/>
                <w:szCs w:val="20"/>
              </w:rPr>
            </w:pPr>
            <w:r w:rsidRPr="009372B7">
              <w:rPr>
                <w:b/>
                <w:bCs/>
                <w:sz w:val="20"/>
                <w:szCs w:val="20"/>
              </w:rPr>
              <w:t>ENTRIES CLOSE</w:t>
            </w:r>
          </w:p>
        </w:tc>
        <w:tc>
          <w:tcPr>
            <w:tcW w:w="7397" w:type="dxa"/>
            <w:gridSpan w:val="5"/>
            <w:tcBorders>
              <w:bottom w:val="single" w:sz="2" w:space="0" w:color="000000"/>
            </w:tcBorders>
          </w:tcPr>
          <w:p w:rsidR="00720B07" w:rsidRPr="009372B7" w:rsidRDefault="00A04D9E" w:rsidP="000F70DE">
            <w:pPr>
              <w:spacing w:before="40" w:after="40"/>
              <w:rPr>
                <w:sz w:val="20"/>
                <w:szCs w:val="20"/>
              </w:rPr>
            </w:pPr>
            <w:r>
              <w:rPr>
                <w:sz w:val="20"/>
                <w:szCs w:val="20"/>
              </w:rPr>
              <w:t>1</w:t>
            </w:r>
            <w:r w:rsidR="009227B8">
              <w:rPr>
                <w:sz w:val="20"/>
                <w:szCs w:val="20"/>
              </w:rPr>
              <w:t>1</w:t>
            </w:r>
            <w:r>
              <w:rPr>
                <w:sz w:val="20"/>
                <w:szCs w:val="20"/>
              </w:rPr>
              <w:t xml:space="preserve"> February</w:t>
            </w:r>
            <w:r w:rsidR="0053788A">
              <w:rPr>
                <w:sz w:val="20"/>
                <w:szCs w:val="20"/>
              </w:rPr>
              <w:t xml:space="preserve"> 20</w:t>
            </w:r>
            <w:r w:rsidR="009227B8">
              <w:rPr>
                <w:sz w:val="20"/>
                <w:szCs w:val="20"/>
              </w:rPr>
              <w:t>22</w:t>
            </w:r>
            <w:r w:rsidR="00720B07" w:rsidRPr="009372B7">
              <w:rPr>
                <w:sz w:val="20"/>
                <w:szCs w:val="20"/>
              </w:rPr>
              <w:t>.</w:t>
            </w:r>
            <w:r w:rsidR="00720B07" w:rsidRPr="00504B08">
              <w:rPr>
                <w:b/>
                <w:bCs/>
                <w:sz w:val="20"/>
                <w:szCs w:val="20"/>
              </w:rPr>
              <w:t>No late entries will be accepted.</w:t>
            </w:r>
          </w:p>
        </w:tc>
      </w:tr>
      <w:tr w:rsidR="00720B07" w:rsidRPr="009372B7" w:rsidTr="0053788A">
        <w:trPr>
          <w:trHeight w:val="616"/>
        </w:trPr>
        <w:tc>
          <w:tcPr>
            <w:tcW w:w="3027" w:type="dxa"/>
            <w:tcBorders>
              <w:top w:val="single" w:sz="2" w:space="0" w:color="000000"/>
            </w:tcBorders>
          </w:tcPr>
          <w:p w:rsidR="00720B07" w:rsidRPr="009372B7" w:rsidRDefault="00720B07" w:rsidP="009372B7">
            <w:pPr>
              <w:spacing w:before="40" w:after="40"/>
              <w:rPr>
                <w:b/>
                <w:bCs/>
                <w:sz w:val="20"/>
                <w:szCs w:val="20"/>
              </w:rPr>
            </w:pPr>
            <w:r w:rsidRPr="009372B7">
              <w:rPr>
                <w:b/>
                <w:bCs/>
                <w:sz w:val="20"/>
                <w:szCs w:val="20"/>
              </w:rPr>
              <w:t>ENTRY FEES</w:t>
            </w:r>
          </w:p>
        </w:tc>
        <w:tc>
          <w:tcPr>
            <w:tcW w:w="7397" w:type="dxa"/>
            <w:gridSpan w:val="5"/>
            <w:tcBorders>
              <w:top w:val="single" w:sz="2" w:space="0" w:color="000000"/>
            </w:tcBorders>
          </w:tcPr>
          <w:p w:rsidR="009227B8" w:rsidRDefault="009227B8" w:rsidP="00F779CF">
            <w:pPr>
              <w:spacing w:before="40"/>
              <w:rPr>
                <w:sz w:val="20"/>
                <w:szCs w:val="20"/>
              </w:rPr>
            </w:pPr>
            <w:r w:rsidRPr="009227B8">
              <w:rPr>
                <w:sz w:val="20"/>
                <w:szCs w:val="20"/>
              </w:rPr>
              <w:t xml:space="preserve">R140 per dog per class for the first two dogs, thereafter R100 per dog per class entered in the same ownership of </w:t>
            </w:r>
            <w:r w:rsidRPr="00E365F7">
              <w:rPr>
                <w:sz w:val="20"/>
                <w:szCs w:val="20"/>
              </w:rPr>
              <w:t xml:space="preserve">at least </w:t>
            </w:r>
            <w:r w:rsidRPr="00F779CF">
              <w:rPr>
                <w:b/>
                <w:bCs/>
                <w:sz w:val="20"/>
                <w:szCs w:val="20"/>
              </w:rPr>
              <w:t>one common owner</w:t>
            </w:r>
            <w:r w:rsidRPr="009227B8">
              <w:rPr>
                <w:sz w:val="20"/>
                <w:szCs w:val="20"/>
              </w:rPr>
              <w:t xml:space="preserve"> (one identical owner name to appear on all entries to be considered for this rebate). </w:t>
            </w:r>
            <w:r w:rsidRPr="00F779CF">
              <w:rPr>
                <w:b/>
                <w:bCs/>
                <w:sz w:val="20"/>
                <w:szCs w:val="20"/>
              </w:rPr>
              <w:t>The name of the common owner MUST appear ALL IN CAPITAL letters on the entry form and be in a bold font</w:t>
            </w:r>
            <w:r w:rsidRPr="009227B8">
              <w:rPr>
                <w:sz w:val="20"/>
                <w:szCs w:val="20"/>
              </w:rPr>
              <w:t>. R100 for Baby Puppy and Neuter classes. Child and junior handlers: No entry fee, but any dog used in handler classes must be entered in breed at the same championship show.</w:t>
            </w:r>
          </w:p>
          <w:p w:rsidR="009227B8" w:rsidRPr="00F779CF" w:rsidRDefault="009227B8" w:rsidP="00F779CF">
            <w:pPr>
              <w:rPr>
                <w:sz w:val="16"/>
                <w:szCs w:val="16"/>
              </w:rPr>
            </w:pPr>
          </w:p>
          <w:p w:rsidR="00504B08" w:rsidRPr="009372B7" w:rsidRDefault="00720B07" w:rsidP="00F779CF">
            <w:pPr>
              <w:spacing w:after="40"/>
              <w:rPr>
                <w:sz w:val="20"/>
                <w:szCs w:val="20"/>
              </w:rPr>
            </w:pPr>
            <w:r w:rsidRPr="009372B7">
              <w:rPr>
                <w:sz w:val="20"/>
                <w:szCs w:val="20"/>
              </w:rPr>
              <w:t xml:space="preserve">EFT or cash deposits only. </w:t>
            </w:r>
            <w:r w:rsidRPr="009227B8">
              <w:rPr>
                <w:sz w:val="20"/>
                <w:szCs w:val="20"/>
              </w:rPr>
              <w:t>No cheques</w:t>
            </w:r>
            <w:r w:rsidRPr="009372B7">
              <w:rPr>
                <w:sz w:val="20"/>
                <w:szCs w:val="20"/>
              </w:rPr>
              <w:t xml:space="preserve"> will be accepted. Please add R </w:t>
            </w:r>
            <w:r w:rsidR="00E365F7">
              <w:rPr>
                <w:sz w:val="20"/>
                <w:szCs w:val="20"/>
              </w:rPr>
              <w:t>3</w:t>
            </w:r>
            <w:r w:rsidRPr="009372B7">
              <w:rPr>
                <w:sz w:val="20"/>
                <w:szCs w:val="20"/>
              </w:rPr>
              <w:t xml:space="preserve">0 for all cash deposits to cover bank charges. </w:t>
            </w:r>
            <w:r w:rsidR="00E365F7" w:rsidRPr="00E365F7">
              <w:rPr>
                <w:sz w:val="20"/>
                <w:szCs w:val="20"/>
              </w:rPr>
              <w:t>Emailed entries will only be accepted with proof of payment to our account</w:t>
            </w:r>
            <w:r w:rsidRPr="009372B7">
              <w:rPr>
                <w:sz w:val="20"/>
                <w:szCs w:val="20"/>
              </w:rPr>
              <w:t xml:space="preserve">. </w:t>
            </w:r>
            <w:r w:rsidR="00E365F7" w:rsidRPr="00E365F7">
              <w:rPr>
                <w:sz w:val="20"/>
                <w:szCs w:val="20"/>
              </w:rPr>
              <w:t>No refunds on entry fees for incorrect submission of any information</w:t>
            </w:r>
            <w:r w:rsidR="00504B08">
              <w:rPr>
                <w:sz w:val="20"/>
                <w:szCs w:val="20"/>
              </w:rPr>
              <w:t xml:space="preserve"> or payments</w:t>
            </w:r>
            <w:r w:rsidR="00E365F7" w:rsidRPr="00E365F7">
              <w:rPr>
                <w:sz w:val="20"/>
                <w:szCs w:val="20"/>
              </w:rPr>
              <w:t>.</w:t>
            </w:r>
          </w:p>
        </w:tc>
      </w:tr>
      <w:tr w:rsidR="00504B08" w:rsidRPr="009372B7" w:rsidTr="00556F87">
        <w:tc>
          <w:tcPr>
            <w:tcW w:w="3027" w:type="dxa"/>
          </w:tcPr>
          <w:p w:rsidR="00504B08" w:rsidRPr="009372B7" w:rsidRDefault="00504B08" w:rsidP="00556F87">
            <w:pPr>
              <w:spacing w:before="40" w:after="40"/>
              <w:rPr>
                <w:b/>
                <w:bCs/>
                <w:sz w:val="20"/>
                <w:szCs w:val="20"/>
              </w:rPr>
            </w:pPr>
            <w:r>
              <w:rPr>
                <w:b/>
                <w:bCs/>
                <w:sz w:val="20"/>
                <w:szCs w:val="20"/>
              </w:rPr>
              <w:t>EMAIL ENTRIES ONLY</w:t>
            </w:r>
          </w:p>
        </w:tc>
        <w:tc>
          <w:tcPr>
            <w:tcW w:w="7397" w:type="dxa"/>
            <w:gridSpan w:val="5"/>
          </w:tcPr>
          <w:p w:rsidR="00504B08" w:rsidRDefault="00504B08" w:rsidP="00556F87">
            <w:pPr>
              <w:spacing w:before="40" w:after="40"/>
              <w:rPr>
                <w:sz w:val="20"/>
                <w:szCs w:val="20"/>
              </w:rPr>
            </w:pPr>
            <w:r w:rsidRPr="00504B08">
              <w:rPr>
                <w:sz w:val="20"/>
                <w:szCs w:val="20"/>
              </w:rPr>
              <w:t xml:space="preserve">Please email entries and proof of payment to Natalie Nissen: </w:t>
            </w:r>
            <w:r w:rsidRPr="00504B08">
              <w:rPr>
                <w:b/>
                <w:bCs/>
                <w:sz w:val="20"/>
                <w:szCs w:val="20"/>
              </w:rPr>
              <w:t>natb1@telkomsa.net</w:t>
            </w:r>
            <w:r>
              <w:rPr>
                <w:b/>
                <w:bCs/>
                <w:sz w:val="20"/>
                <w:szCs w:val="20"/>
              </w:rPr>
              <w:t xml:space="preserve">. </w:t>
            </w:r>
            <w:r w:rsidRPr="00504B08">
              <w:rPr>
                <w:sz w:val="20"/>
                <w:szCs w:val="20"/>
              </w:rPr>
              <w:t>Please use your surname and KUSA membership number as reference</w:t>
            </w:r>
            <w:r>
              <w:rPr>
                <w:sz w:val="20"/>
                <w:szCs w:val="20"/>
              </w:rPr>
              <w:t>.</w:t>
            </w:r>
          </w:p>
          <w:p w:rsidR="00E916BF" w:rsidRPr="009372B7" w:rsidRDefault="00E916BF" w:rsidP="00556F87">
            <w:pPr>
              <w:spacing w:before="40" w:after="40"/>
              <w:rPr>
                <w:sz w:val="20"/>
                <w:szCs w:val="20"/>
              </w:rPr>
            </w:pPr>
            <w:r w:rsidRPr="00E916BF">
              <w:rPr>
                <w:sz w:val="20"/>
                <w:szCs w:val="20"/>
              </w:rPr>
              <w:t>Please bring a copy of your entry form(s) and POP(s) to the show, to resolve any queries. Exhibitor numbers are to be collected on the morning of the show.</w:t>
            </w:r>
          </w:p>
        </w:tc>
      </w:tr>
      <w:tr w:rsidR="00720B07" w:rsidRPr="009372B7" w:rsidTr="0053788A">
        <w:tc>
          <w:tcPr>
            <w:tcW w:w="3027" w:type="dxa"/>
          </w:tcPr>
          <w:p w:rsidR="00720B07" w:rsidRPr="009372B7" w:rsidRDefault="00720B07" w:rsidP="009372B7">
            <w:pPr>
              <w:spacing w:before="40" w:after="40"/>
              <w:rPr>
                <w:b/>
                <w:bCs/>
                <w:sz w:val="20"/>
                <w:szCs w:val="20"/>
              </w:rPr>
            </w:pPr>
            <w:r w:rsidRPr="009372B7">
              <w:rPr>
                <w:b/>
                <w:bCs/>
                <w:sz w:val="20"/>
                <w:szCs w:val="20"/>
              </w:rPr>
              <w:t>CATALOGUES</w:t>
            </w:r>
          </w:p>
        </w:tc>
        <w:tc>
          <w:tcPr>
            <w:tcW w:w="7397" w:type="dxa"/>
            <w:gridSpan w:val="5"/>
          </w:tcPr>
          <w:p w:rsidR="00720B07" w:rsidRPr="009372B7" w:rsidRDefault="00E916BF" w:rsidP="009372B7">
            <w:pPr>
              <w:spacing w:before="40" w:after="40"/>
              <w:rPr>
                <w:sz w:val="20"/>
                <w:szCs w:val="20"/>
              </w:rPr>
            </w:pPr>
            <w:r w:rsidRPr="00E916BF">
              <w:rPr>
                <w:sz w:val="20"/>
                <w:szCs w:val="20"/>
              </w:rPr>
              <w:t>Catalogues will be emailed to all exhibitors on the morning of the show. No printed catalogues will be available.</w:t>
            </w:r>
          </w:p>
        </w:tc>
      </w:tr>
      <w:tr w:rsidR="00720B07" w:rsidRPr="009372B7" w:rsidTr="0053788A">
        <w:tc>
          <w:tcPr>
            <w:tcW w:w="3027" w:type="dxa"/>
          </w:tcPr>
          <w:p w:rsidR="00720B07" w:rsidRPr="009372B7" w:rsidRDefault="00720B07" w:rsidP="000F70DE">
            <w:pPr>
              <w:spacing w:before="40" w:after="40"/>
              <w:jc w:val="left"/>
              <w:rPr>
                <w:b/>
                <w:bCs/>
                <w:sz w:val="20"/>
                <w:szCs w:val="20"/>
              </w:rPr>
            </w:pPr>
            <w:r w:rsidRPr="009372B7">
              <w:rPr>
                <w:b/>
                <w:bCs/>
                <w:sz w:val="20"/>
                <w:szCs w:val="20"/>
              </w:rPr>
              <w:t>ENQUIRIES</w:t>
            </w:r>
            <w:r w:rsidR="00364119">
              <w:rPr>
                <w:b/>
                <w:bCs/>
                <w:sz w:val="20"/>
                <w:szCs w:val="20"/>
              </w:rPr>
              <w:t>SHOW SECRETARY</w:t>
            </w:r>
          </w:p>
        </w:tc>
        <w:tc>
          <w:tcPr>
            <w:tcW w:w="7397" w:type="dxa"/>
            <w:gridSpan w:val="5"/>
          </w:tcPr>
          <w:p w:rsidR="00720B07" w:rsidRPr="009372B7" w:rsidRDefault="00E916BF" w:rsidP="009372B7">
            <w:pPr>
              <w:spacing w:before="40" w:after="40"/>
              <w:rPr>
                <w:sz w:val="20"/>
                <w:szCs w:val="20"/>
              </w:rPr>
            </w:pPr>
            <w:r>
              <w:rPr>
                <w:sz w:val="20"/>
                <w:szCs w:val="20"/>
              </w:rPr>
              <w:t>Jetty Botes</w:t>
            </w:r>
            <w:r w:rsidR="00720B07" w:rsidRPr="009372B7">
              <w:rPr>
                <w:sz w:val="20"/>
                <w:szCs w:val="20"/>
              </w:rPr>
              <w:t xml:space="preserve">: (028) </w:t>
            </w:r>
            <w:r>
              <w:rPr>
                <w:sz w:val="20"/>
                <w:szCs w:val="20"/>
                <w:lang w:eastAsia="en-ZA"/>
              </w:rPr>
              <w:t>273 8187</w:t>
            </w:r>
            <w:r w:rsidR="00720B07" w:rsidRPr="009372B7">
              <w:rPr>
                <w:sz w:val="20"/>
                <w:szCs w:val="20"/>
                <w:lang w:eastAsia="en-ZA"/>
              </w:rPr>
              <w:t xml:space="preserve"> / 082</w:t>
            </w:r>
            <w:r>
              <w:rPr>
                <w:sz w:val="20"/>
                <w:szCs w:val="20"/>
                <w:lang w:eastAsia="en-ZA"/>
              </w:rPr>
              <w:t> 786 5323 / jbfc@telkomsa.net</w:t>
            </w:r>
          </w:p>
        </w:tc>
      </w:tr>
      <w:tr w:rsidR="00720B07" w:rsidRPr="009372B7" w:rsidTr="000F70DE">
        <w:tc>
          <w:tcPr>
            <w:tcW w:w="3027" w:type="dxa"/>
          </w:tcPr>
          <w:p w:rsidR="00720B07" w:rsidRPr="009372B7" w:rsidRDefault="00E916BF" w:rsidP="009372B7">
            <w:pPr>
              <w:spacing w:before="40" w:after="40"/>
              <w:rPr>
                <w:b/>
                <w:bCs/>
                <w:sz w:val="20"/>
                <w:szCs w:val="20"/>
              </w:rPr>
            </w:pPr>
            <w:r>
              <w:rPr>
                <w:b/>
                <w:bCs/>
                <w:sz w:val="20"/>
                <w:szCs w:val="20"/>
              </w:rPr>
              <w:t>CHAIRPERSON</w:t>
            </w:r>
          </w:p>
        </w:tc>
        <w:tc>
          <w:tcPr>
            <w:tcW w:w="2999" w:type="dxa"/>
            <w:gridSpan w:val="2"/>
          </w:tcPr>
          <w:p w:rsidR="00720B07" w:rsidRPr="009372B7" w:rsidRDefault="00364119" w:rsidP="009372B7">
            <w:pPr>
              <w:spacing w:before="40" w:after="40"/>
              <w:rPr>
                <w:sz w:val="20"/>
                <w:szCs w:val="20"/>
              </w:rPr>
            </w:pPr>
            <w:r>
              <w:rPr>
                <w:sz w:val="20"/>
                <w:szCs w:val="20"/>
              </w:rPr>
              <w:t>Janet Burmeister</w:t>
            </w:r>
          </w:p>
        </w:tc>
        <w:tc>
          <w:tcPr>
            <w:tcW w:w="2343" w:type="dxa"/>
            <w:gridSpan w:val="2"/>
          </w:tcPr>
          <w:p w:rsidR="00720B07" w:rsidRPr="009372B7" w:rsidRDefault="00720B07" w:rsidP="009372B7">
            <w:pPr>
              <w:spacing w:before="40" w:after="40"/>
              <w:rPr>
                <w:b/>
                <w:bCs/>
                <w:sz w:val="20"/>
                <w:szCs w:val="20"/>
              </w:rPr>
            </w:pPr>
            <w:r>
              <w:rPr>
                <w:b/>
                <w:bCs/>
                <w:sz w:val="20"/>
                <w:szCs w:val="20"/>
              </w:rPr>
              <w:t>SHOW MANAGER</w:t>
            </w:r>
          </w:p>
        </w:tc>
        <w:tc>
          <w:tcPr>
            <w:tcW w:w="2055" w:type="dxa"/>
          </w:tcPr>
          <w:p w:rsidR="00720B07" w:rsidRPr="009372B7" w:rsidRDefault="00E916BF" w:rsidP="009372B7">
            <w:pPr>
              <w:spacing w:before="40" w:after="40"/>
              <w:rPr>
                <w:sz w:val="20"/>
                <w:szCs w:val="20"/>
              </w:rPr>
            </w:pPr>
            <w:r>
              <w:rPr>
                <w:sz w:val="20"/>
                <w:szCs w:val="20"/>
              </w:rPr>
              <w:t xml:space="preserve">Peter </w:t>
            </w:r>
            <w:r w:rsidR="00F779CF">
              <w:rPr>
                <w:sz w:val="20"/>
                <w:szCs w:val="20"/>
              </w:rPr>
              <w:t>Burmeister</w:t>
            </w:r>
          </w:p>
        </w:tc>
      </w:tr>
      <w:tr w:rsidR="005D745D" w:rsidRPr="009372B7" w:rsidTr="001A4EF4">
        <w:tc>
          <w:tcPr>
            <w:tcW w:w="3027" w:type="dxa"/>
          </w:tcPr>
          <w:p w:rsidR="005D745D" w:rsidRPr="009372B7" w:rsidRDefault="005D745D" w:rsidP="009372B7">
            <w:pPr>
              <w:spacing w:before="40" w:after="40"/>
              <w:rPr>
                <w:b/>
                <w:bCs/>
                <w:sz w:val="20"/>
                <w:szCs w:val="20"/>
              </w:rPr>
            </w:pPr>
            <w:r>
              <w:rPr>
                <w:b/>
                <w:bCs/>
                <w:sz w:val="20"/>
                <w:szCs w:val="20"/>
              </w:rPr>
              <w:t>VET ON CALL</w:t>
            </w:r>
          </w:p>
        </w:tc>
        <w:tc>
          <w:tcPr>
            <w:tcW w:w="5342" w:type="dxa"/>
            <w:gridSpan w:val="4"/>
            <w:tcBorders>
              <w:right w:val="nil"/>
            </w:tcBorders>
          </w:tcPr>
          <w:p w:rsidR="005D745D" w:rsidRPr="00C73AF8" w:rsidRDefault="005D745D" w:rsidP="00776C0B">
            <w:pPr>
              <w:spacing w:before="40" w:after="40"/>
              <w:rPr>
                <w:sz w:val="20"/>
                <w:szCs w:val="20"/>
              </w:rPr>
            </w:pPr>
            <w:r>
              <w:rPr>
                <w:sz w:val="20"/>
                <w:szCs w:val="20"/>
              </w:rPr>
              <w:t>Dr James Jackson, Die Boord Veterinary Clinic</w:t>
            </w:r>
          </w:p>
        </w:tc>
        <w:tc>
          <w:tcPr>
            <w:tcW w:w="2055" w:type="dxa"/>
            <w:tcBorders>
              <w:left w:val="nil"/>
            </w:tcBorders>
          </w:tcPr>
          <w:p w:rsidR="005D745D" w:rsidRPr="009372B7" w:rsidRDefault="003C5D42" w:rsidP="009372B7">
            <w:pPr>
              <w:spacing w:before="40" w:after="40"/>
              <w:rPr>
                <w:sz w:val="20"/>
                <w:szCs w:val="20"/>
              </w:rPr>
            </w:pPr>
            <w:hyperlink r:id="rId5" w:history="1">
              <w:r w:rsidR="005D745D" w:rsidRPr="00F779CF">
                <w:rPr>
                  <w:sz w:val="20"/>
                  <w:szCs w:val="20"/>
                </w:rPr>
                <w:t>Tel: 082</w:t>
              </w:r>
            </w:hyperlink>
            <w:r w:rsidR="005D745D">
              <w:rPr>
                <w:sz w:val="20"/>
                <w:szCs w:val="20"/>
              </w:rPr>
              <w:t xml:space="preserve"> 853 9344</w:t>
            </w:r>
          </w:p>
        </w:tc>
      </w:tr>
      <w:tr w:rsidR="00720B07" w:rsidRPr="009372B7" w:rsidTr="0053788A">
        <w:tc>
          <w:tcPr>
            <w:tcW w:w="3027" w:type="dxa"/>
          </w:tcPr>
          <w:p w:rsidR="00720B07" w:rsidRPr="009372B7" w:rsidRDefault="00720B07" w:rsidP="009372B7">
            <w:pPr>
              <w:spacing w:before="40" w:after="40"/>
              <w:rPr>
                <w:b/>
                <w:bCs/>
                <w:sz w:val="20"/>
                <w:szCs w:val="20"/>
              </w:rPr>
            </w:pPr>
            <w:r w:rsidRPr="009372B7">
              <w:rPr>
                <w:b/>
                <w:bCs/>
                <w:sz w:val="20"/>
                <w:szCs w:val="20"/>
              </w:rPr>
              <w:t>BANKING DETAILS</w:t>
            </w:r>
          </w:p>
        </w:tc>
        <w:tc>
          <w:tcPr>
            <w:tcW w:w="7397" w:type="dxa"/>
            <w:gridSpan w:val="5"/>
          </w:tcPr>
          <w:p w:rsidR="00720B07" w:rsidRDefault="00720B07" w:rsidP="009372B7">
            <w:pPr>
              <w:spacing w:before="40" w:after="40"/>
              <w:rPr>
                <w:sz w:val="20"/>
                <w:szCs w:val="20"/>
              </w:rPr>
            </w:pPr>
            <w:r w:rsidRPr="009372B7">
              <w:rPr>
                <w:sz w:val="20"/>
                <w:szCs w:val="20"/>
              </w:rPr>
              <w:t>Bank and Branch: Capitec, Hermanus</w:t>
            </w:r>
            <w:r>
              <w:rPr>
                <w:sz w:val="20"/>
                <w:szCs w:val="20"/>
              </w:rPr>
              <w:t>.</w:t>
            </w:r>
          </w:p>
          <w:p w:rsidR="00720B07" w:rsidRDefault="00720B07" w:rsidP="009372B7">
            <w:pPr>
              <w:spacing w:before="40" w:after="40"/>
              <w:rPr>
                <w:sz w:val="20"/>
                <w:szCs w:val="20"/>
              </w:rPr>
            </w:pPr>
            <w:r w:rsidRPr="009372B7">
              <w:rPr>
                <w:sz w:val="20"/>
                <w:szCs w:val="20"/>
              </w:rPr>
              <w:t xml:space="preserve">Savings Account Name: </w:t>
            </w:r>
            <w:r w:rsidR="008572FA">
              <w:rPr>
                <w:sz w:val="20"/>
                <w:szCs w:val="20"/>
              </w:rPr>
              <w:t>Overberg</w:t>
            </w:r>
            <w:r w:rsidRPr="009372B7">
              <w:rPr>
                <w:sz w:val="20"/>
                <w:szCs w:val="20"/>
              </w:rPr>
              <w:t xml:space="preserve"> Kennel Club</w:t>
            </w:r>
            <w:r>
              <w:rPr>
                <w:sz w:val="20"/>
                <w:szCs w:val="20"/>
              </w:rPr>
              <w:t>.</w:t>
            </w:r>
          </w:p>
          <w:p w:rsidR="00720B07" w:rsidRPr="009372B7" w:rsidRDefault="00720B07" w:rsidP="009372B7">
            <w:pPr>
              <w:spacing w:before="40" w:after="40"/>
              <w:rPr>
                <w:sz w:val="20"/>
                <w:szCs w:val="20"/>
              </w:rPr>
            </w:pPr>
            <w:r w:rsidRPr="009372B7">
              <w:rPr>
                <w:sz w:val="20"/>
                <w:szCs w:val="20"/>
              </w:rPr>
              <w:t xml:space="preserve">Account Number: </w:t>
            </w:r>
            <w:r w:rsidR="008572FA" w:rsidRPr="008572FA">
              <w:rPr>
                <w:sz w:val="20"/>
                <w:szCs w:val="20"/>
              </w:rPr>
              <w:t>1428418316</w:t>
            </w:r>
            <w:r w:rsidRPr="009372B7">
              <w:rPr>
                <w:sz w:val="20"/>
                <w:szCs w:val="20"/>
              </w:rPr>
              <w:t>; Branch and EFT Code: 470010</w:t>
            </w:r>
          </w:p>
        </w:tc>
      </w:tr>
      <w:tr w:rsidR="00720B07" w:rsidRPr="009372B7" w:rsidTr="0053788A">
        <w:tc>
          <w:tcPr>
            <w:tcW w:w="3027" w:type="dxa"/>
          </w:tcPr>
          <w:p w:rsidR="00720B07" w:rsidRPr="009372B7" w:rsidRDefault="00720B07" w:rsidP="009372B7">
            <w:pPr>
              <w:spacing w:before="40" w:after="40"/>
              <w:rPr>
                <w:b/>
                <w:bCs/>
                <w:sz w:val="20"/>
                <w:szCs w:val="20"/>
              </w:rPr>
            </w:pPr>
            <w:r w:rsidRPr="009372B7">
              <w:rPr>
                <w:b/>
                <w:bCs/>
                <w:sz w:val="20"/>
                <w:szCs w:val="20"/>
              </w:rPr>
              <w:t>CLASSES / GRADES</w:t>
            </w:r>
          </w:p>
        </w:tc>
        <w:tc>
          <w:tcPr>
            <w:tcW w:w="7397" w:type="dxa"/>
            <w:gridSpan w:val="5"/>
          </w:tcPr>
          <w:p w:rsidR="00720B07" w:rsidRPr="009372B7" w:rsidRDefault="00720B07" w:rsidP="009372B7">
            <w:pPr>
              <w:spacing w:before="40" w:after="40"/>
              <w:rPr>
                <w:sz w:val="20"/>
                <w:szCs w:val="20"/>
              </w:rPr>
            </w:pPr>
            <w:r w:rsidRPr="009372B7">
              <w:rPr>
                <w:sz w:val="20"/>
                <w:szCs w:val="20"/>
              </w:rPr>
              <w:t>Baby Puppy (4-6 months)*, Minor Puppy (6-9 months), Puppy (9-12 months), Junior (12-18 months), Graduate (18-24 months), SA Bred, Veteran, Open, Champions, Neuter Dog*, Child (8-11 years) and Junior (1</w:t>
            </w:r>
            <w:r w:rsidR="00F779CF">
              <w:rPr>
                <w:sz w:val="20"/>
                <w:szCs w:val="20"/>
              </w:rPr>
              <w:t>1</w:t>
            </w:r>
            <w:r w:rsidRPr="009372B7">
              <w:rPr>
                <w:sz w:val="20"/>
                <w:szCs w:val="20"/>
              </w:rPr>
              <w:t>-18 years) Handlers.</w:t>
            </w:r>
          </w:p>
          <w:p w:rsidR="00720B07" w:rsidRPr="009372B7" w:rsidRDefault="00720B07" w:rsidP="009372B7">
            <w:pPr>
              <w:spacing w:before="40" w:after="40"/>
              <w:rPr>
                <w:sz w:val="20"/>
                <w:szCs w:val="20"/>
              </w:rPr>
            </w:pPr>
            <w:r w:rsidRPr="009372B7">
              <w:rPr>
                <w:sz w:val="20"/>
                <w:szCs w:val="20"/>
              </w:rPr>
              <w:t xml:space="preserve">* Not eligible for </w:t>
            </w:r>
            <w:r w:rsidR="00F779CF">
              <w:rPr>
                <w:sz w:val="20"/>
                <w:szCs w:val="20"/>
              </w:rPr>
              <w:t xml:space="preserve">CC or </w:t>
            </w:r>
            <w:r w:rsidRPr="009372B7">
              <w:rPr>
                <w:sz w:val="20"/>
                <w:szCs w:val="20"/>
              </w:rPr>
              <w:t>Best of Breed</w:t>
            </w:r>
          </w:p>
        </w:tc>
      </w:tr>
      <w:tr w:rsidR="00720B07" w:rsidRPr="009372B7" w:rsidTr="0053788A">
        <w:tc>
          <w:tcPr>
            <w:tcW w:w="3027" w:type="dxa"/>
          </w:tcPr>
          <w:p w:rsidR="00720B07" w:rsidRPr="009372B7" w:rsidRDefault="00720B07" w:rsidP="009372B7">
            <w:pPr>
              <w:spacing w:before="40" w:after="40"/>
              <w:rPr>
                <w:b/>
                <w:bCs/>
                <w:sz w:val="20"/>
                <w:szCs w:val="20"/>
              </w:rPr>
            </w:pPr>
            <w:r w:rsidRPr="009372B7">
              <w:rPr>
                <w:b/>
                <w:bCs/>
                <w:sz w:val="20"/>
                <w:szCs w:val="20"/>
              </w:rPr>
              <w:t>WORKING DISCIPLINES</w:t>
            </w:r>
          </w:p>
        </w:tc>
        <w:tc>
          <w:tcPr>
            <w:tcW w:w="7397" w:type="dxa"/>
            <w:gridSpan w:val="5"/>
          </w:tcPr>
          <w:p w:rsidR="00720B07" w:rsidRPr="009372B7" w:rsidRDefault="000F59DB" w:rsidP="009372B7">
            <w:pPr>
              <w:spacing w:before="40" w:after="40"/>
              <w:rPr>
                <w:sz w:val="20"/>
                <w:szCs w:val="20"/>
              </w:rPr>
            </w:pPr>
            <w:r>
              <w:rPr>
                <w:sz w:val="20"/>
                <w:szCs w:val="20"/>
              </w:rPr>
              <w:t>Regrettably n</w:t>
            </w:r>
            <w:r w:rsidR="00720B07" w:rsidRPr="009372B7">
              <w:rPr>
                <w:sz w:val="20"/>
                <w:szCs w:val="20"/>
              </w:rPr>
              <w:t>o working disciplines at this show</w:t>
            </w:r>
            <w:r>
              <w:rPr>
                <w:sz w:val="20"/>
                <w:szCs w:val="20"/>
              </w:rPr>
              <w:t>.</w:t>
            </w:r>
          </w:p>
        </w:tc>
      </w:tr>
      <w:tr w:rsidR="00720B07" w:rsidRPr="009372B7" w:rsidTr="0053788A">
        <w:tc>
          <w:tcPr>
            <w:tcW w:w="3027" w:type="dxa"/>
          </w:tcPr>
          <w:p w:rsidR="00720B07" w:rsidRPr="009372B7" w:rsidRDefault="00F779CF" w:rsidP="009372B7">
            <w:pPr>
              <w:spacing w:before="40" w:after="40"/>
              <w:rPr>
                <w:b/>
                <w:bCs/>
                <w:sz w:val="20"/>
                <w:szCs w:val="20"/>
              </w:rPr>
            </w:pPr>
            <w:r>
              <w:rPr>
                <w:b/>
                <w:bCs/>
                <w:sz w:val="20"/>
                <w:szCs w:val="20"/>
              </w:rPr>
              <w:t xml:space="preserve">ORDER of GROUP AND </w:t>
            </w:r>
            <w:r w:rsidR="00720B07" w:rsidRPr="009372B7">
              <w:rPr>
                <w:b/>
                <w:bCs/>
                <w:sz w:val="20"/>
                <w:szCs w:val="20"/>
              </w:rPr>
              <w:t>BIS CHALLENGES</w:t>
            </w:r>
          </w:p>
        </w:tc>
        <w:tc>
          <w:tcPr>
            <w:tcW w:w="7397" w:type="dxa"/>
            <w:gridSpan w:val="5"/>
          </w:tcPr>
          <w:p w:rsidR="005D745D" w:rsidRPr="005D745D" w:rsidRDefault="005D745D" w:rsidP="009372B7">
            <w:pPr>
              <w:spacing w:before="40" w:after="40"/>
              <w:rPr>
                <w:sz w:val="20"/>
                <w:szCs w:val="20"/>
              </w:rPr>
            </w:pPr>
            <w:r w:rsidRPr="005D745D">
              <w:rPr>
                <w:sz w:val="20"/>
                <w:szCs w:val="20"/>
              </w:rPr>
              <w:t>Group challenges: Group, Puppy, Baby Puppy, Junior, SA Bred, Veteran and Neutered Dog.</w:t>
            </w:r>
          </w:p>
          <w:p w:rsidR="00720B07" w:rsidRPr="009372B7" w:rsidRDefault="005D745D" w:rsidP="005D745D">
            <w:pPr>
              <w:spacing w:before="40" w:after="40"/>
              <w:rPr>
                <w:sz w:val="20"/>
                <w:szCs w:val="20"/>
              </w:rPr>
            </w:pPr>
            <w:r w:rsidRPr="005D745D">
              <w:rPr>
                <w:sz w:val="20"/>
                <w:szCs w:val="20"/>
              </w:rPr>
              <w:t xml:space="preserve">Best in Show challenges: </w:t>
            </w:r>
            <w:r w:rsidR="00720B07" w:rsidRPr="009372B7">
              <w:rPr>
                <w:sz w:val="20"/>
                <w:szCs w:val="20"/>
              </w:rPr>
              <w:t>Baby Puppy, Junior, Veteran, Neutered Dog, Puppy and Best in Show.</w:t>
            </w:r>
          </w:p>
        </w:tc>
      </w:tr>
      <w:tr w:rsidR="00720B07" w:rsidRPr="009372B7" w:rsidTr="0053788A">
        <w:tc>
          <w:tcPr>
            <w:tcW w:w="3027" w:type="dxa"/>
          </w:tcPr>
          <w:p w:rsidR="00720B07" w:rsidRPr="009372B7" w:rsidRDefault="00720B07" w:rsidP="009372B7">
            <w:pPr>
              <w:spacing w:before="40" w:after="40"/>
              <w:rPr>
                <w:b/>
                <w:bCs/>
                <w:sz w:val="20"/>
                <w:szCs w:val="20"/>
              </w:rPr>
            </w:pPr>
            <w:r w:rsidRPr="009372B7">
              <w:rPr>
                <w:b/>
                <w:bCs/>
                <w:sz w:val="20"/>
                <w:szCs w:val="20"/>
              </w:rPr>
              <w:t>SPECIAL NOTICE</w:t>
            </w:r>
          </w:p>
        </w:tc>
        <w:tc>
          <w:tcPr>
            <w:tcW w:w="7397" w:type="dxa"/>
            <w:gridSpan w:val="5"/>
          </w:tcPr>
          <w:p w:rsidR="00720B07" w:rsidRPr="009372B7" w:rsidRDefault="00720B07" w:rsidP="009372B7">
            <w:pPr>
              <w:spacing w:before="40" w:after="40"/>
              <w:rPr>
                <w:b/>
                <w:bCs/>
                <w:sz w:val="20"/>
                <w:szCs w:val="20"/>
              </w:rPr>
            </w:pPr>
            <w:r w:rsidRPr="009372B7">
              <w:rPr>
                <w:b/>
                <w:bCs/>
                <w:sz w:val="20"/>
                <w:szCs w:val="20"/>
              </w:rPr>
              <w:t xml:space="preserve">Miniature Dachshunds will </w:t>
            </w:r>
            <w:r w:rsidRPr="009372B7">
              <w:rPr>
                <w:b/>
                <w:bCs/>
                <w:sz w:val="20"/>
                <w:szCs w:val="20"/>
                <w:u w:val="single"/>
              </w:rPr>
              <w:t>not</w:t>
            </w:r>
            <w:r w:rsidRPr="009372B7">
              <w:rPr>
                <w:b/>
                <w:bCs/>
                <w:sz w:val="20"/>
                <w:szCs w:val="20"/>
              </w:rPr>
              <w:t xml:space="preserve"> be weighed</w:t>
            </w:r>
          </w:p>
        </w:tc>
      </w:tr>
      <w:tr w:rsidR="00720B07" w:rsidRPr="009372B7" w:rsidTr="0053788A">
        <w:tc>
          <w:tcPr>
            <w:tcW w:w="3027" w:type="dxa"/>
          </w:tcPr>
          <w:p w:rsidR="00720B07" w:rsidRPr="009372B7" w:rsidRDefault="00720B07" w:rsidP="009372B7">
            <w:pPr>
              <w:spacing w:before="40" w:after="40"/>
              <w:rPr>
                <w:b/>
                <w:bCs/>
                <w:sz w:val="20"/>
                <w:szCs w:val="20"/>
              </w:rPr>
            </w:pPr>
            <w:r w:rsidRPr="009372B7">
              <w:rPr>
                <w:b/>
                <w:bCs/>
                <w:sz w:val="20"/>
                <w:szCs w:val="20"/>
              </w:rPr>
              <w:t>JUDGES</w:t>
            </w:r>
          </w:p>
        </w:tc>
        <w:tc>
          <w:tcPr>
            <w:tcW w:w="7397" w:type="dxa"/>
            <w:gridSpan w:val="5"/>
          </w:tcPr>
          <w:p w:rsidR="00720B07" w:rsidRPr="009372B7" w:rsidRDefault="00720B07" w:rsidP="009372B7">
            <w:pPr>
              <w:spacing w:before="40" w:after="40"/>
              <w:rPr>
                <w:sz w:val="20"/>
                <w:szCs w:val="20"/>
              </w:rPr>
            </w:pPr>
          </w:p>
        </w:tc>
      </w:tr>
      <w:tr w:rsidR="000C6AF6" w:rsidRPr="009372B7" w:rsidTr="00A42047">
        <w:tc>
          <w:tcPr>
            <w:tcW w:w="3027" w:type="dxa"/>
            <w:vAlign w:val="center"/>
          </w:tcPr>
          <w:p w:rsidR="000C6AF6" w:rsidRPr="009372B7" w:rsidRDefault="000C6AF6" w:rsidP="000C6AF6">
            <w:pPr>
              <w:spacing w:before="40" w:after="40"/>
              <w:rPr>
                <w:sz w:val="20"/>
                <w:szCs w:val="20"/>
              </w:rPr>
            </w:pPr>
            <w:r w:rsidRPr="009372B7">
              <w:rPr>
                <w:sz w:val="20"/>
                <w:szCs w:val="20"/>
              </w:rPr>
              <w:t>GUNDOGS</w:t>
            </w:r>
          </w:p>
        </w:tc>
        <w:tc>
          <w:tcPr>
            <w:tcW w:w="2857" w:type="dxa"/>
          </w:tcPr>
          <w:p w:rsidR="000C6AF6" w:rsidRPr="009372B7" w:rsidRDefault="000C6AF6" w:rsidP="000C6AF6">
            <w:pPr>
              <w:spacing w:before="40" w:after="40"/>
              <w:jc w:val="left"/>
              <w:rPr>
                <w:sz w:val="20"/>
                <w:szCs w:val="20"/>
              </w:rPr>
            </w:pPr>
            <w:r>
              <w:rPr>
                <w:sz w:val="20"/>
                <w:szCs w:val="20"/>
              </w:rPr>
              <w:t xml:space="preserve">Mr </w:t>
            </w:r>
            <w:r w:rsidR="00A42047">
              <w:rPr>
                <w:sz w:val="20"/>
                <w:szCs w:val="20"/>
              </w:rPr>
              <w:t>M Simpson</w:t>
            </w:r>
          </w:p>
        </w:tc>
        <w:tc>
          <w:tcPr>
            <w:tcW w:w="1418" w:type="dxa"/>
            <w:gridSpan w:val="2"/>
          </w:tcPr>
          <w:p w:rsidR="000C6AF6" w:rsidRPr="009372B7" w:rsidRDefault="000C6AF6" w:rsidP="000C6AF6">
            <w:pPr>
              <w:spacing w:before="40" w:after="40"/>
              <w:rPr>
                <w:sz w:val="20"/>
                <w:szCs w:val="20"/>
              </w:rPr>
            </w:pPr>
            <w:r w:rsidRPr="009372B7">
              <w:rPr>
                <w:sz w:val="20"/>
                <w:szCs w:val="20"/>
              </w:rPr>
              <w:t>HERDING</w:t>
            </w:r>
          </w:p>
        </w:tc>
        <w:tc>
          <w:tcPr>
            <w:tcW w:w="3122" w:type="dxa"/>
            <w:gridSpan w:val="2"/>
          </w:tcPr>
          <w:p w:rsidR="000C6AF6" w:rsidRPr="009372B7" w:rsidRDefault="00A42047" w:rsidP="000C6AF6">
            <w:pPr>
              <w:spacing w:before="40" w:after="40"/>
              <w:jc w:val="left"/>
              <w:rPr>
                <w:sz w:val="20"/>
                <w:szCs w:val="20"/>
              </w:rPr>
            </w:pPr>
            <w:r>
              <w:rPr>
                <w:sz w:val="20"/>
                <w:szCs w:val="20"/>
              </w:rPr>
              <w:t>Mr JJ de Abreu Marques</w:t>
            </w:r>
          </w:p>
        </w:tc>
      </w:tr>
      <w:tr w:rsidR="00262868" w:rsidRPr="009372B7" w:rsidTr="00A42047">
        <w:tc>
          <w:tcPr>
            <w:tcW w:w="3027" w:type="dxa"/>
          </w:tcPr>
          <w:p w:rsidR="00262868" w:rsidRPr="009372B7" w:rsidRDefault="00262868" w:rsidP="00A42047">
            <w:pPr>
              <w:spacing w:before="40" w:after="40"/>
              <w:jc w:val="left"/>
              <w:rPr>
                <w:sz w:val="20"/>
                <w:szCs w:val="20"/>
              </w:rPr>
            </w:pPr>
            <w:r w:rsidRPr="009372B7">
              <w:rPr>
                <w:sz w:val="20"/>
                <w:szCs w:val="20"/>
              </w:rPr>
              <w:t>HOUNDS</w:t>
            </w:r>
          </w:p>
        </w:tc>
        <w:tc>
          <w:tcPr>
            <w:tcW w:w="2857" w:type="dxa"/>
          </w:tcPr>
          <w:p w:rsidR="00262868" w:rsidRDefault="00262868" w:rsidP="00A42047">
            <w:pPr>
              <w:spacing w:before="40" w:after="40"/>
              <w:jc w:val="left"/>
              <w:rPr>
                <w:sz w:val="20"/>
                <w:szCs w:val="20"/>
              </w:rPr>
            </w:pPr>
            <w:r>
              <w:rPr>
                <w:sz w:val="20"/>
                <w:szCs w:val="20"/>
              </w:rPr>
              <w:t>Mrs EA Raubenheimer</w:t>
            </w:r>
          </w:p>
        </w:tc>
        <w:tc>
          <w:tcPr>
            <w:tcW w:w="1418" w:type="dxa"/>
            <w:gridSpan w:val="2"/>
            <w:vMerge w:val="restart"/>
          </w:tcPr>
          <w:p w:rsidR="00262868" w:rsidRPr="009372B7" w:rsidRDefault="00262868" w:rsidP="00A42047">
            <w:pPr>
              <w:spacing w:before="40" w:after="40"/>
              <w:jc w:val="left"/>
              <w:rPr>
                <w:sz w:val="20"/>
                <w:szCs w:val="20"/>
              </w:rPr>
            </w:pPr>
            <w:r w:rsidRPr="009372B7">
              <w:rPr>
                <w:sz w:val="20"/>
                <w:szCs w:val="20"/>
              </w:rPr>
              <w:t>TERRIERS</w:t>
            </w:r>
          </w:p>
        </w:tc>
        <w:tc>
          <w:tcPr>
            <w:tcW w:w="3122" w:type="dxa"/>
            <w:gridSpan w:val="2"/>
            <w:vMerge w:val="restart"/>
          </w:tcPr>
          <w:p w:rsidR="00262868" w:rsidRDefault="00262868" w:rsidP="00A42047">
            <w:pPr>
              <w:spacing w:before="40" w:after="40"/>
              <w:jc w:val="left"/>
              <w:rPr>
                <w:sz w:val="20"/>
                <w:szCs w:val="20"/>
              </w:rPr>
            </w:pPr>
            <w:r>
              <w:rPr>
                <w:sz w:val="20"/>
                <w:szCs w:val="20"/>
              </w:rPr>
              <w:t>Mr JJ de Abreu Marques (</w:t>
            </w:r>
            <w:r w:rsidRPr="000C6AF6">
              <w:rPr>
                <w:i/>
                <w:iCs/>
                <w:sz w:val="20"/>
                <w:szCs w:val="20"/>
              </w:rPr>
              <w:t xml:space="preserve">After </w:t>
            </w:r>
            <w:r>
              <w:rPr>
                <w:i/>
                <w:iCs/>
                <w:sz w:val="20"/>
                <w:szCs w:val="20"/>
              </w:rPr>
              <w:t>Herding</w:t>
            </w:r>
            <w:r w:rsidRPr="000C6AF6">
              <w:rPr>
                <w:i/>
                <w:iCs/>
                <w:sz w:val="20"/>
                <w:szCs w:val="20"/>
              </w:rPr>
              <w:t>, not before 11h00)</w:t>
            </w:r>
          </w:p>
        </w:tc>
      </w:tr>
      <w:tr w:rsidR="00262868" w:rsidRPr="009372B7" w:rsidTr="00A42047">
        <w:tc>
          <w:tcPr>
            <w:tcW w:w="3027" w:type="dxa"/>
            <w:vAlign w:val="center"/>
          </w:tcPr>
          <w:p w:rsidR="00262868" w:rsidRPr="009372B7" w:rsidRDefault="00262868" w:rsidP="00A42047">
            <w:pPr>
              <w:spacing w:before="40" w:after="40"/>
              <w:jc w:val="left"/>
              <w:rPr>
                <w:sz w:val="20"/>
                <w:szCs w:val="20"/>
              </w:rPr>
            </w:pPr>
            <w:r w:rsidRPr="009372B7">
              <w:rPr>
                <w:sz w:val="20"/>
                <w:szCs w:val="20"/>
              </w:rPr>
              <w:t>TOYS</w:t>
            </w:r>
          </w:p>
        </w:tc>
        <w:tc>
          <w:tcPr>
            <w:tcW w:w="2857" w:type="dxa"/>
          </w:tcPr>
          <w:p w:rsidR="00262868" w:rsidRPr="009372B7" w:rsidRDefault="00262868" w:rsidP="00A42047">
            <w:pPr>
              <w:spacing w:before="40" w:after="40"/>
              <w:jc w:val="left"/>
              <w:rPr>
                <w:sz w:val="20"/>
                <w:szCs w:val="20"/>
              </w:rPr>
            </w:pPr>
            <w:r>
              <w:rPr>
                <w:sz w:val="20"/>
                <w:szCs w:val="20"/>
              </w:rPr>
              <w:t>Ms N Redtenbacher</w:t>
            </w:r>
          </w:p>
        </w:tc>
        <w:tc>
          <w:tcPr>
            <w:tcW w:w="1418" w:type="dxa"/>
            <w:gridSpan w:val="2"/>
            <w:vMerge/>
            <w:vAlign w:val="center"/>
          </w:tcPr>
          <w:p w:rsidR="00262868" w:rsidRPr="009372B7" w:rsidRDefault="00262868" w:rsidP="00A42047">
            <w:pPr>
              <w:spacing w:before="40" w:after="40"/>
              <w:jc w:val="left"/>
              <w:rPr>
                <w:sz w:val="20"/>
                <w:szCs w:val="20"/>
              </w:rPr>
            </w:pPr>
          </w:p>
        </w:tc>
        <w:tc>
          <w:tcPr>
            <w:tcW w:w="3122" w:type="dxa"/>
            <w:gridSpan w:val="2"/>
            <w:vMerge/>
          </w:tcPr>
          <w:p w:rsidR="00262868" w:rsidRPr="009372B7" w:rsidRDefault="00262868" w:rsidP="00A42047">
            <w:pPr>
              <w:spacing w:before="40" w:after="40"/>
              <w:jc w:val="left"/>
              <w:rPr>
                <w:sz w:val="20"/>
                <w:szCs w:val="20"/>
              </w:rPr>
            </w:pPr>
          </w:p>
        </w:tc>
      </w:tr>
      <w:tr w:rsidR="00A42047" w:rsidRPr="009372B7" w:rsidTr="00A42047">
        <w:tc>
          <w:tcPr>
            <w:tcW w:w="3027" w:type="dxa"/>
            <w:vAlign w:val="center"/>
          </w:tcPr>
          <w:p w:rsidR="00A42047" w:rsidRPr="009372B7" w:rsidRDefault="00A42047" w:rsidP="00A42047">
            <w:pPr>
              <w:spacing w:before="40" w:after="40"/>
              <w:rPr>
                <w:sz w:val="20"/>
                <w:szCs w:val="20"/>
              </w:rPr>
            </w:pPr>
            <w:r w:rsidRPr="009372B7">
              <w:rPr>
                <w:sz w:val="20"/>
                <w:szCs w:val="20"/>
              </w:rPr>
              <w:t>WORKING</w:t>
            </w:r>
          </w:p>
        </w:tc>
        <w:tc>
          <w:tcPr>
            <w:tcW w:w="2857" w:type="dxa"/>
          </w:tcPr>
          <w:p w:rsidR="00A42047" w:rsidRPr="009372B7" w:rsidRDefault="00A42047" w:rsidP="00A42047">
            <w:pPr>
              <w:spacing w:before="40" w:after="40"/>
              <w:jc w:val="left"/>
              <w:rPr>
                <w:sz w:val="20"/>
                <w:szCs w:val="20"/>
              </w:rPr>
            </w:pPr>
            <w:r>
              <w:rPr>
                <w:sz w:val="20"/>
                <w:szCs w:val="20"/>
              </w:rPr>
              <w:t>Mrs EA Raubenheimer</w:t>
            </w:r>
            <w:r w:rsidRPr="000C6AF6">
              <w:rPr>
                <w:i/>
                <w:iCs/>
                <w:sz w:val="20"/>
                <w:szCs w:val="20"/>
              </w:rPr>
              <w:t xml:space="preserve"> (After </w:t>
            </w:r>
            <w:r>
              <w:rPr>
                <w:i/>
                <w:iCs/>
                <w:sz w:val="20"/>
                <w:szCs w:val="20"/>
              </w:rPr>
              <w:t>Hounds</w:t>
            </w:r>
            <w:r w:rsidRPr="000C6AF6">
              <w:rPr>
                <w:i/>
                <w:iCs/>
                <w:sz w:val="20"/>
                <w:szCs w:val="20"/>
              </w:rPr>
              <w:t>, not before 11h00)</w:t>
            </w:r>
          </w:p>
        </w:tc>
        <w:tc>
          <w:tcPr>
            <w:tcW w:w="1418" w:type="dxa"/>
            <w:gridSpan w:val="2"/>
            <w:tcBorders>
              <w:bottom w:val="single" w:sz="4" w:space="0" w:color="auto"/>
            </w:tcBorders>
          </w:tcPr>
          <w:p w:rsidR="00A42047" w:rsidRPr="009372B7" w:rsidRDefault="00A42047" w:rsidP="00A42047">
            <w:pPr>
              <w:spacing w:before="40" w:after="40"/>
              <w:jc w:val="left"/>
              <w:rPr>
                <w:sz w:val="20"/>
                <w:szCs w:val="20"/>
              </w:rPr>
            </w:pPr>
            <w:r w:rsidRPr="009372B7">
              <w:rPr>
                <w:sz w:val="20"/>
                <w:szCs w:val="20"/>
              </w:rPr>
              <w:t>UTILITY</w:t>
            </w:r>
          </w:p>
        </w:tc>
        <w:tc>
          <w:tcPr>
            <w:tcW w:w="3122" w:type="dxa"/>
            <w:gridSpan w:val="2"/>
            <w:tcBorders>
              <w:bottom w:val="single" w:sz="4" w:space="0" w:color="auto"/>
            </w:tcBorders>
          </w:tcPr>
          <w:p w:rsidR="00A42047" w:rsidRPr="009372B7" w:rsidRDefault="00A42047" w:rsidP="00A42047">
            <w:pPr>
              <w:spacing w:before="40" w:after="40"/>
              <w:jc w:val="left"/>
              <w:rPr>
                <w:sz w:val="20"/>
                <w:szCs w:val="20"/>
              </w:rPr>
            </w:pPr>
            <w:r>
              <w:rPr>
                <w:sz w:val="20"/>
                <w:szCs w:val="20"/>
              </w:rPr>
              <w:t>Mr M Simpson</w:t>
            </w:r>
            <w:r w:rsidR="008F5017" w:rsidRPr="000C6AF6">
              <w:rPr>
                <w:i/>
                <w:iCs/>
                <w:sz w:val="20"/>
                <w:szCs w:val="20"/>
              </w:rPr>
              <w:t>(After Gundogs, not before 11h00)</w:t>
            </w:r>
          </w:p>
        </w:tc>
      </w:tr>
      <w:tr w:rsidR="00A42047" w:rsidRPr="009372B7" w:rsidTr="003170C9">
        <w:tc>
          <w:tcPr>
            <w:tcW w:w="3027" w:type="dxa"/>
            <w:vAlign w:val="center"/>
          </w:tcPr>
          <w:p w:rsidR="00A42047" w:rsidRPr="009372B7" w:rsidRDefault="00A42047" w:rsidP="00A42047">
            <w:pPr>
              <w:spacing w:before="40" w:after="40"/>
              <w:rPr>
                <w:sz w:val="20"/>
                <w:szCs w:val="20"/>
              </w:rPr>
            </w:pPr>
            <w:r>
              <w:rPr>
                <w:sz w:val="20"/>
                <w:szCs w:val="20"/>
              </w:rPr>
              <w:t xml:space="preserve">CHILD &amp; JUNIOR </w:t>
            </w:r>
            <w:r w:rsidRPr="009372B7">
              <w:rPr>
                <w:sz w:val="20"/>
                <w:szCs w:val="20"/>
              </w:rPr>
              <w:t>HANDLERS</w:t>
            </w:r>
          </w:p>
        </w:tc>
        <w:tc>
          <w:tcPr>
            <w:tcW w:w="7397" w:type="dxa"/>
            <w:gridSpan w:val="5"/>
            <w:tcBorders>
              <w:bottom w:val="single" w:sz="4" w:space="0" w:color="auto"/>
            </w:tcBorders>
          </w:tcPr>
          <w:p w:rsidR="00A42047" w:rsidRPr="009372B7" w:rsidRDefault="005010C7" w:rsidP="00A42047">
            <w:pPr>
              <w:spacing w:before="40" w:after="40"/>
              <w:jc w:val="left"/>
              <w:rPr>
                <w:sz w:val="20"/>
                <w:szCs w:val="20"/>
              </w:rPr>
            </w:pPr>
            <w:r>
              <w:rPr>
                <w:sz w:val="20"/>
                <w:szCs w:val="20"/>
              </w:rPr>
              <w:t>Mr M Simpson</w:t>
            </w:r>
          </w:p>
        </w:tc>
      </w:tr>
      <w:tr w:rsidR="00A42047" w:rsidRPr="009372B7" w:rsidTr="000F70DE">
        <w:tc>
          <w:tcPr>
            <w:tcW w:w="3027" w:type="dxa"/>
          </w:tcPr>
          <w:p w:rsidR="00A42047" w:rsidRPr="009372B7" w:rsidRDefault="00A42047" w:rsidP="00A42047">
            <w:pPr>
              <w:spacing w:before="40" w:after="40"/>
              <w:rPr>
                <w:sz w:val="20"/>
                <w:szCs w:val="20"/>
              </w:rPr>
            </w:pPr>
            <w:r>
              <w:rPr>
                <w:sz w:val="20"/>
                <w:szCs w:val="20"/>
              </w:rPr>
              <w:t>ALL BEST IN SHOWS</w:t>
            </w:r>
          </w:p>
        </w:tc>
        <w:tc>
          <w:tcPr>
            <w:tcW w:w="7397" w:type="dxa"/>
            <w:gridSpan w:val="5"/>
          </w:tcPr>
          <w:p w:rsidR="00A42047" w:rsidRPr="009372B7" w:rsidRDefault="005010C7" w:rsidP="00A42047">
            <w:pPr>
              <w:spacing w:before="40" w:after="40"/>
              <w:rPr>
                <w:sz w:val="20"/>
                <w:szCs w:val="20"/>
              </w:rPr>
            </w:pPr>
            <w:r>
              <w:rPr>
                <w:sz w:val="20"/>
                <w:szCs w:val="20"/>
              </w:rPr>
              <w:t>Mr JJ de Abreu Marques</w:t>
            </w:r>
          </w:p>
        </w:tc>
      </w:tr>
    </w:tbl>
    <w:p w:rsidR="00720B07" w:rsidRDefault="003C5D42">
      <w:r w:rsidRPr="003C5D42">
        <w:rPr>
          <w:noProof/>
          <w:lang w:eastAsia="en-ZA"/>
        </w:rPr>
        <w:pict>
          <v:shapetype id="_x0000_t202" coordsize="21600,21600" o:spt="202" path="m,l,21600r21600,l21600,xe">
            <v:stroke joinstyle="miter"/>
            <v:path gradientshapeok="t" o:connecttype="rect"/>
          </v:shapetype>
          <v:shape id="Text Box 2" o:spid="_x0000_s1026" type="#_x0000_t202" style="position:absolute;left:0;text-align:left;margin-left:87pt;margin-top:-758pt;width:321.85pt;height:115.1pt;z-index:251657216;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" stroked="f">
            <v:textbox>
              <w:txbxContent>
                <w:p w:rsidR="00720B07" w:rsidRDefault="00364119" w:rsidP="00A04D9E">
                  <w:pPr>
                    <w:ind w:right="-40"/>
                    <w:jc w:val="center"/>
                    <w:rPr>
                      <w:b/>
                      <w:bCs/>
                      <w:sz w:val="24"/>
                      <w:szCs w:val="24"/>
                    </w:rPr>
                  </w:pPr>
                  <w:r>
                    <w:rPr>
                      <w:b/>
                      <w:bCs/>
                      <w:sz w:val="24"/>
                      <w:szCs w:val="24"/>
                    </w:rPr>
                    <w:t>OVERBERG</w:t>
                  </w:r>
                  <w:r w:rsidR="00720B07">
                    <w:rPr>
                      <w:b/>
                      <w:bCs/>
                      <w:sz w:val="24"/>
                      <w:szCs w:val="24"/>
                    </w:rPr>
                    <w:t xml:space="preserve"> KENNEL CLUB</w:t>
                  </w:r>
                  <w:r w:rsidR="00720B07">
                    <w:rPr>
                      <w:b/>
                      <w:bCs/>
                      <w:sz w:val="24"/>
                      <w:szCs w:val="24"/>
                    </w:rPr>
                    <w:br/>
                  </w:r>
                  <w:r w:rsidR="00720B07" w:rsidRPr="00C90404">
                    <w:rPr>
                      <w:b/>
                      <w:bCs/>
                      <w:sz w:val="24"/>
                      <w:szCs w:val="24"/>
                    </w:rPr>
                    <w:t xml:space="preserve">ALL BREED </w:t>
                  </w:r>
                  <w:r w:rsidR="0053788A">
                    <w:rPr>
                      <w:b/>
                      <w:bCs/>
                      <w:sz w:val="24"/>
                      <w:szCs w:val="24"/>
                    </w:rPr>
                    <w:t xml:space="preserve">CHAMPIONSHIP </w:t>
                  </w:r>
                  <w:r w:rsidR="00720B07" w:rsidRPr="00C90404">
                    <w:rPr>
                      <w:b/>
                      <w:bCs/>
                      <w:sz w:val="24"/>
                      <w:szCs w:val="24"/>
                    </w:rPr>
                    <w:t>SHOW</w:t>
                  </w:r>
                </w:p>
                <w:p w:rsidR="00720B07" w:rsidRDefault="00364119" w:rsidP="00985A6D">
                  <w:pPr>
                    <w:jc w:val="center"/>
                    <w:rPr>
                      <w:b/>
                      <w:bCs/>
                      <w:sz w:val="24"/>
                      <w:szCs w:val="24"/>
                    </w:rPr>
                  </w:pPr>
                  <w:r>
                    <w:rPr>
                      <w:b/>
                      <w:bCs/>
                      <w:sz w:val="24"/>
                      <w:szCs w:val="24"/>
                    </w:rPr>
                    <w:t>SUNDAY</w:t>
                  </w:r>
                  <w:r w:rsidR="00347D41">
                    <w:rPr>
                      <w:b/>
                      <w:bCs/>
                      <w:sz w:val="24"/>
                      <w:szCs w:val="24"/>
                    </w:rPr>
                    <w:t>,</w:t>
                  </w:r>
                  <w:r>
                    <w:rPr>
                      <w:b/>
                      <w:bCs/>
                      <w:sz w:val="24"/>
                      <w:szCs w:val="24"/>
                    </w:rPr>
                    <w:t>6</w:t>
                  </w:r>
                  <w:r w:rsidR="0053788A">
                    <w:rPr>
                      <w:b/>
                      <w:bCs/>
                      <w:sz w:val="24"/>
                      <w:szCs w:val="24"/>
                    </w:rPr>
                    <w:t xml:space="preserve"> March 20</w:t>
                  </w:r>
                  <w:r w:rsidR="009227B8">
                    <w:rPr>
                      <w:b/>
                      <w:bCs/>
                      <w:sz w:val="24"/>
                      <w:szCs w:val="24"/>
                    </w:rPr>
                    <w:t>22</w:t>
                  </w:r>
                </w:p>
                <w:p w:rsidR="001314B3" w:rsidRDefault="001314B3" w:rsidP="00985A6D">
                  <w:pPr>
                    <w:jc w:val="center"/>
                    <w:rPr>
                      <w:b/>
                      <w:bCs/>
                      <w:sz w:val="24"/>
                      <w:szCs w:val="24"/>
                    </w:rPr>
                  </w:pPr>
                  <w:r w:rsidRPr="00347D41">
                    <w:rPr>
                      <w:b/>
                      <w:bCs/>
                      <w:sz w:val="24"/>
                      <w:szCs w:val="24"/>
                      <w:u w:val="single"/>
                    </w:rPr>
                    <w:t>Venue</w:t>
                  </w:r>
                  <w:r>
                    <w:rPr>
                      <w:b/>
                      <w:bCs/>
                      <w:sz w:val="24"/>
                      <w:szCs w:val="24"/>
                    </w:rPr>
                    <w:t xml:space="preserve">: </w:t>
                  </w:r>
                  <w:r w:rsidR="00D3788E">
                    <w:rPr>
                      <w:b/>
                      <w:bCs/>
                      <w:sz w:val="24"/>
                      <w:szCs w:val="24"/>
                    </w:rPr>
                    <w:t>Kleinmond Primary School</w:t>
                  </w:r>
                </w:p>
                <w:p w:rsidR="00D3788E" w:rsidRPr="00D3788E" w:rsidRDefault="00D3788E" w:rsidP="000B20AC">
                  <w:pPr>
                    <w:spacing w:before="160"/>
                    <w:jc w:val="center"/>
                    <w:rPr>
                      <w:b/>
                      <w:bCs/>
                      <w:sz w:val="36"/>
                      <w:szCs w:val="36"/>
                    </w:rPr>
                  </w:pPr>
                  <w:r w:rsidRPr="00D3788E">
                    <w:rPr>
                      <w:b/>
                      <w:bCs/>
                      <w:sz w:val="36"/>
                      <w:szCs w:val="36"/>
                    </w:rPr>
                    <w:t>Proudly sponsored by Hills</w:t>
                  </w:r>
                </w:p>
              </w:txbxContent>
            </v:textbox>
            <w10:wrap anchorx="margin"/>
          </v:shape>
        </w:pict>
      </w:r>
      <w:r w:rsidR="00F55989">
        <w:rPr>
          <w:noProof/>
          <w:lang w:val="en-US"/>
        </w:rPr>
        <w:drawing>
          <wp:anchor distT="0" distB="0" distL="114300" distR="114300" simplePos="0" relativeHeight="251659264" behindDoc="0" locked="0" layoutInCell="1" allowOverlap="1">
            <wp:simplePos x="0" y="0"/>
            <wp:positionH relativeFrom="column">
              <wp:posOffset>5107569</wp:posOffset>
            </wp:positionH>
            <wp:positionV relativeFrom="paragraph">
              <wp:posOffset>-9530715</wp:posOffset>
            </wp:positionV>
            <wp:extent cx="1402080" cy="739140"/>
            <wp:effectExtent l="0" t="0" r="7620" b="3810"/>
            <wp:wrapSquare wrapText="bothSides"/>
            <wp:docPr id="2" name="Picture 2"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2080" cy="739140"/>
                    </a:xfrm>
                    <a:prstGeom prst="rect">
                      <a:avLst/>
                    </a:prstGeom>
                    <a:noFill/>
                  </pic:spPr>
                </pic:pic>
              </a:graphicData>
            </a:graphic>
          </wp:anchor>
        </w:drawing>
      </w:r>
      <w:r w:rsidR="000B20AC">
        <w:rPr>
          <w:noProof/>
          <w:lang w:val="en-US"/>
        </w:rPr>
        <w:drawing>
          <wp:anchor distT="0" distB="0" distL="114300" distR="114300" simplePos="0" relativeHeight="251698688" behindDoc="1" locked="0" layoutInCell="1" allowOverlap="1">
            <wp:simplePos x="0" y="0"/>
            <wp:positionH relativeFrom="column">
              <wp:posOffset>-312959</wp:posOffset>
            </wp:positionH>
            <wp:positionV relativeFrom="page">
              <wp:posOffset>207034</wp:posOffset>
            </wp:positionV>
            <wp:extent cx="1275080" cy="1475105"/>
            <wp:effectExtent l="0" t="0" r="1270" b="0"/>
            <wp:wrapTight wrapText="bothSides">
              <wp:wrapPolygon edited="0">
                <wp:start x="0" y="0"/>
                <wp:lineTo x="0" y="21200"/>
                <wp:lineTo x="1936" y="21200"/>
                <wp:lineTo x="21299" y="21200"/>
                <wp:lineTo x="21299" y="0"/>
                <wp:lineTo x="0" y="0"/>
              </wp:wrapPolygon>
            </wp:wrapTight>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5080" cy="1475105"/>
                    </a:xfrm>
                    <a:prstGeom prst="rect">
                      <a:avLst/>
                    </a:prstGeom>
                    <a:noFill/>
                    <a:ln>
                      <a:noFill/>
                    </a:ln>
                  </pic:spPr>
                </pic:pic>
              </a:graphicData>
            </a:graphic>
          </wp:anchor>
        </w:drawing>
      </w:r>
    </w:p>
    <w:p w:rsidR="000C6AF6" w:rsidRDefault="000C6AF6" w:rsidP="00124863">
      <w:pPr>
        <w:rPr>
          <w:b/>
          <w:bCs/>
          <w:sz w:val="20"/>
          <w:szCs w:val="20"/>
        </w:rPr>
        <w:sectPr w:rsidR="000C6AF6" w:rsidSect="000B20AC">
          <w:pgSz w:w="11906" w:h="16838"/>
          <w:pgMar w:top="2977" w:right="1077" w:bottom="426" w:left="1077" w:header="709" w:footer="709" w:gutter="0"/>
          <w:cols w:space="708"/>
          <w:docGrid w:linePitch="360"/>
        </w:sectPr>
      </w:pPr>
    </w:p>
    <w:p w:rsidR="00720B07" w:rsidRPr="00124863" w:rsidRDefault="00720B07" w:rsidP="00124863">
      <w:pPr>
        <w:rPr>
          <w:b/>
          <w:bCs/>
          <w:sz w:val="20"/>
          <w:szCs w:val="20"/>
        </w:rPr>
      </w:pPr>
      <w:r w:rsidRPr="0097215A">
        <w:rPr>
          <w:b/>
          <w:bCs/>
          <w:sz w:val="20"/>
          <w:szCs w:val="20"/>
        </w:rPr>
        <w:lastRenderedPageBreak/>
        <w:t xml:space="preserve">THIS SHOW/EVENT WILL BE HELD UNDER THE RULES </w:t>
      </w:r>
      <w:r w:rsidRPr="00124863">
        <w:rPr>
          <w:b/>
          <w:bCs/>
          <w:sz w:val="20"/>
          <w:szCs w:val="20"/>
        </w:rPr>
        <w:t>AND</w:t>
      </w:r>
      <w:r w:rsidRPr="0097215A">
        <w:rPr>
          <w:b/>
          <w:bCs/>
          <w:sz w:val="20"/>
          <w:szCs w:val="20"/>
        </w:rPr>
        <w:t xml:space="preserve"> REGULATIONS OF THE KENNEL UNION OF SOUTHERN AFRICA</w:t>
      </w:r>
      <w:r w:rsidRPr="00124863">
        <w:rPr>
          <w:b/>
          <w:bCs/>
          <w:sz w:val="20"/>
          <w:szCs w:val="20"/>
        </w:rPr>
        <w:t xml:space="preserve"> (KUSA)</w:t>
      </w:r>
    </w:p>
    <w:p w:rsidR="00720B07" w:rsidRDefault="00720B07" w:rsidP="00124863">
      <w:pPr>
        <w:rPr>
          <w:sz w:val="20"/>
          <w:szCs w:val="20"/>
        </w:rPr>
      </w:pPr>
    </w:p>
    <w:p w:rsidR="005E6717" w:rsidRDefault="005E6717" w:rsidP="005E6717">
      <w:pPr>
        <w:pStyle w:val="ListParagraph"/>
        <w:numPr>
          <w:ilvl w:val="0"/>
          <w:numId w:val="2"/>
        </w:numPr>
        <w:rPr>
          <w:sz w:val="20"/>
          <w:szCs w:val="20"/>
        </w:rPr>
      </w:pPr>
      <w:r w:rsidRPr="005E6717">
        <w:rPr>
          <w:sz w:val="20"/>
          <w:szCs w:val="20"/>
        </w:rPr>
        <w:t>The mating of bitches in the precincts of the show is</w:t>
      </w:r>
      <w:r>
        <w:rPr>
          <w:sz w:val="20"/>
          <w:szCs w:val="20"/>
        </w:rPr>
        <w:t xml:space="preserve"> strictly</w:t>
      </w:r>
      <w:r w:rsidRPr="005E6717">
        <w:rPr>
          <w:sz w:val="20"/>
          <w:szCs w:val="20"/>
        </w:rPr>
        <w:t xml:space="preserve"> forbidden.</w:t>
      </w:r>
    </w:p>
    <w:p w:rsidR="005E6717" w:rsidRDefault="005E6717" w:rsidP="005E6717">
      <w:pPr>
        <w:pStyle w:val="ListParagraph"/>
        <w:numPr>
          <w:ilvl w:val="0"/>
          <w:numId w:val="2"/>
        </w:numPr>
        <w:rPr>
          <w:sz w:val="20"/>
          <w:szCs w:val="20"/>
        </w:rPr>
      </w:pPr>
      <w:r w:rsidRPr="005E6717">
        <w:rPr>
          <w:sz w:val="20"/>
          <w:szCs w:val="20"/>
        </w:rPr>
        <w:t>Puppies under four (4) months are not eligible for competition.</w:t>
      </w:r>
    </w:p>
    <w:p w:rsidR="005E6717" w:rsidRDefault="005E6717" w:rsidP="005E6717">
      <w:pPr>
        <w:pStyle w:val="ListParagraph"/>
        <w:numPr>
          <w:ilvl w:val="0"/>
          <w:numId w:val="2"/>
        </w:numPr>
        <w:rPr>
          <w:sz w:val="20"/>
          <w:szCs w:val="20"/>
        </w:rPr>
      </w:pPr>
      <w:r w:rsidRPr="005E6717">
        <w:rPr>
          <w:sz w:val="20"/>
          <w:szCs w:val="20"/>
        </w:rPr>
        <w:t>Bitches in season will be permitted</w:t>
      </w:r>
      <w:r w:rsidR="003F74A8">
        <w:rPr>
          <w:sz w:val="20"/>
          <w:szCs w:val="20"/>
        </w:rPr>
        <w:t xml:space="preserve"> to enter the show</w:t>
      </w:r>
      <w:r w:rsidRPr="005E6717">
        <w:rPr>
          <w:sz w:val="20"/>
          <w:szCs w:val="20"/>
        </w:rPr>
        <w:t>.</w:t>
      </w:r>
    </w:p>
    <w:p w:rsidR="005E6717" w:rsidRDefault="005E6717" w:rsidP="005E6717">
      <w:pPr>
        <w:pStyle w:val="ListParagraph"/>
        <w:numPr>
          <w:ilvl w:val="0"/>
          <w:numId w:val="2"/>
        </w:numPr>
        <w:rPr>
          <w:sz w:val="20"/>
          <w:szCs w:val="20"/>
        </w:rPr>
      </w:pPr>
      <w:r w:rsidRPr="005E6717">
        <w:rPr>
          <w:sz w:val="20"/>
          <w:szCs w:val="20"/>
        </w:rPr>
        <w:t xml:space="preserve">Only members of </w:t>
      </w:r>
      <w:r>
        <w:rPr>
          <w:sz w:val="20"/>
          <w:szCs w:val="20"/>
        </w:rPr>
        <w:t>KUSA</w:t>
      </w:r>
      <w:r w:rsidRPr="005E6717">
        <w:rPr>
          <w:sz w:val="20"/>
          <w:szCs w:val="20"/>
        </w:rPr>
        <w:t xml:space="preserve"> shall be entitled to enter dogs in their registered ownership in any Championship Dog Show licensed by </w:t>
      </w:r>
      <w:r>
        <w:rPr>
          <w:sz w:val="20"/>
          <w:szCs w:val="20"/>
        </w:rPr>
        <w:t>KUSA</w:t>
      </w:r>
      <w:r w:rsidRPr="005E6717">
        <w:rPr>
          <w:sz w:val="20"/>
          <w:szCs w:val="20"/>
        </w:rPr>
        <w:t>.</w:t>
      </w:r>
    </w:p>
    <w:p w:rsidR="005E6717" w:rsidRDefault="005E6717" w:rsidP="005E6717">
      <w:pPr>
        <w:pStyle w:val="ListParagraph"/>
        <w:numPr>
          <w:ilvl w:val="0"/>
          <w:numId w:val="2"/>
        </w:numPr>
        <w:rPr>
          <w:sz w:val="20"/>
          <w:szCs w:val="20"/>
        </w:rPr>
      </w:pPr>
      <w:r w:rsidRPr="002D2936">
        <w:rPr>
          <w:sz w:val="20"/>
          <w:szCs w:val="20"/>
        </w:rPr>
        <w:t xml:space="preserve">The </w:t>
      </w:r>
      <w:r w:rsidR="003F74A8">
        <w:rPr>
          <w:sz w:val="20"/>
          <w:szCs w:val="20"/>
        </w:rPr>
        <w:t>c</w:t>
      </w:r>
      <w:r w:rsidRPr="002D2936">
        <w:rPr>
          <w:sz w:val="20"/>
          <w:szCs w:val="20"/>
        </w:rPr>
        <w:t>ommittee reserves the right to appoint alternative judges at its discretion</w:t>
      </w:r>
      <w:r>
        <w:rPr>
          <w:sz w:val="20"/>
          <w:szCs w:val="20"/>
        </w:rPr>
        <w:t>.</w:t>
      </w:r>
    </w:p>
    <w:p w:rsidR="005E6717" w:rsidRDefault="005E6717" w:rsidP="005E6717">
      <w:pPr>
        <w:pStyle w:val="ListParagraph"/>
        <w:numPr>
          <w:ilvl w:val="0"/>
          <w:numId w:val="2"/>
        </w:numPr>
        <w:rPr>
          <w:sz w:val="20"/>
          <w:szCs w:val="20"/>
        </w:rPr>
      </w:pPr>
      <w:r w:rsidRPr="005E6717">
        <w:rPr>
          <w:sz w:val="20"/>
          <w:szCs w:val="20"/>
        </w:rPr>
        <w:t>The committee reserves the right to withdraw judging contracts and to combine groups.</w:t>
      </w:r>
    </w:p>
    <w:p w:rsidR="003F74A8" w:rsidRDefault="003F74A8" w:rsidP="005E6717">
      <w:pPr>
        <w:pStyle w:val="ListParagraph"/>
        <w:numPr>
          <w:ilvl w:val="0"/>
          <w:numId w:val="2"/>
        </w:numPr>
        <w:rPr>
          <w:sz w:val="20"/>
          <w:szCs w:val="20"/>
        </w:rPr>
      </w:pPr>
      <w:r w:rsidRPr="003F74A8">
        <w:rPr>
          <w:sz w:val="20"/>
          <w:szCs w:val="20"/>
        </w:rPr>
        <w:t>Conditions attracting immediate disqualification are set out in Reg. 4 of Schedule 4 and Reg. 31 of Schedule</w:t>
      </w:r>
    </w:p>
    <w:p w:rsidR="005E6717" w:rsidRPr="00F521D7" w:rsidRDefault="005E6717" w:rsidP="005E6717">
      <w:pPr>
        <w:pStyle w:val="ListParagraph"/>
        <w:numPr>
          <w:ilvl w:val="0"/>
          <w:numId w:val="2"/>
        </w:numPr>
        <w:rPr>
          <w:sz w:val="20"/>
          <w:szCs w:val="20"/>
        </w:rPr>
      </w:pPr>
      <w:r w:rsidRPr="00F521D7">
        <w:rPr>
          <w:sz w:val="20"/>
          <w:szCs w:val="20"/>
        </w:rPr>
        <w:t>Please be vigilant and watch out for your belongings.</w:t>
      </w:r>
    </w:p>
    <w:p w:rsidR="005E6717" w:rsidRPr="00F521D7" w:rsidRDefault="005E6717" w:rsidP="005E6717">
      <w:pPr>
        <w:pStyle w:val="ListParagraph"/>
        <w:numPr>
          <w:ilvl w:val="0"/>
          <w:numId w:val="2"/>
        </w:numPr>
        <w:rPr>
          <w:sz w:val="20"/>
          <w:szCs w:val="20"/>
        </w:rPr>
      </w:pPr>
      <w:r w:rsidRPr="00F521D7">
        <w:rPr>
          <w:sz w:val="20"/>
          <w:szCs w:val="20"/>
        </w:rPr>
        <w:t>No cars will be allowed on the fields at any time.</w:t>
      </w:r>
    </w:p>
    <w:p w:rsidR="005E6717" w:rsidRDefault="005E6717" w:rsidP="005E6717">
      <w:pPr>
        <w:pStyle w:val="ListParagraph"/>
        <w:numPr>
          <w:ilvl w:val="0"/>
          <w:numId w:val="2"/>
        </w:numPr>
        <w:rPr>
          <w:sz w:val="20"/>
          <w:szCs w:val="20"/>
        </w:rPr>
      </w:pPr>
      <w:r w:rsidRPr="000D6440">
        <w:rPr>
          <w:sz w:val="20"/>
          <w:szCs w:val="20"/>
        </w:rPr>
        <w:t>Catering will be available.</w:t>
      </w:r>
    </w:p>
    <w:p w:rsidR="005E6717" w:rsidRPr="00124863" w:rsidRDefault="005E6717" w:rsidP="00124863">
      <w:pPr>
        <w:rPr>
          <w:sz w:val="20"/>
          <w:szCs w:val="20"/>
        </w:rPr>
      </w:pPr>
    </w:p>
    <w:p w:rsidR="00720B07" w:rsidRPr="002D2936" w:rsidRDefault="00720B07" w:rsidP="00091F5A">
      <w:pPr>
        <w:pStyle w:val="Quote"/>
        <w:rPr>
          <w:sz w:val="20"/>
          <w:szCs w:val="20"/>
        </w:rPr>
      </w:pPr>
      <w:r w:rsidRPr="002D2936">
        <w:rPr>
          <w:sz w:val="20"/>
          <w:szCs w:val="20"/>
        </w:rPr>
        <w:t>All exhibitors/handlers are personally responsible for the control of their dogs at all times and shall be personally liable for any claims which may be made in respect of injuries which may arise or be caused by their dogs. All exhibits must be on leads at all times unless otherwise instructed by a Judge.</w:t>
      </w:r>
    </w:p>
    <w:p w:rsidR="00720B07" w:rsidRDefault="00720B07">
      <w:pPr>
        <w:rPr>
          <w:sz w:val="20"/>
          <w:szCs w:val="20"/>
        </w:rPr>
      </w:pPr>
    </w:p>
    <w:p w:rsidR="00720B07" w:rsidRDefault="00720B07" w:rsidP="001C5169">
      <w:pPr>
        <w:jc w:val="center"/>
        <w:rPr>
          <w:b/>
          <w:bCs/>
          <w:sz w:val="20"/>
          <w:szCs w:val="20"/>
        </w:rPr>
      </w:pPr>
      <w:r w:rsidRPr="0097215A">
        <w:rPr>
          <w:b/>
          <w:bCs/>
          <w:sz w:val="20"/>
          <w:szCs w:val="20"/>
        </w:rPr>
        <w:t>RIGHT OF ADMISSION RESERVED</w:t>
      </w:r>
    </w:p>
    <w:p w:rsidR="005E6717" w:rsidRDefault="005E6717" w:rsidP="005E6717">
      <w:pPr>
        <w:rPr>
          <w:b/>
          <w:bCs/>
          <w:sz w:val="20"/>
          <w:szCs w:val="20"/>
        </w:rPr>
      </w:pPr>
    </w:p>
    <w:p w:rsidR="003F74A8" w:rsidRPr="003F74A8" w:rsidRDefault="003F74A8" w:rsidP="005E6717">
      <w:pPr>
        <w:rPr>
          <w:b/>
          <w:bCs/>
          <w:sz w:val="24"/>
          <w:szCs w:val="24"/>
        </w:rPr>
      </w:pPr>
      <w:r w:rsidRPr="003F74A8">
        <w:rPr>
          <w:b/>
          <w:bCs/>
          <w:sz w:val="24"/>
          <w:szCs w:val="24"/>
        </w:rPr>
        <w:t>COVID-19 Protocols and Procedures Will Be Observed at this Event.</w:t>
      </w:r>
    </w:p>
    <w:p w:rsidR="003F74A8" w:rsidRDefault="003F74A8" w:rsidP="005E6717"/>
    <w:p w:rsidR="003F74A8" w:rsidRPr="003F74A8" w:rsidRDefault="003F74A8" w:rsidP="003F74A8">
      <w:pPr>
        <w:pStyle w:val="ListParagraph"/>
        <w:numPr>
          <w:ilvl w:val="0"/>
          <w:numId w:val="2"/>
        </w:numPr>
        <w:rPr>
          <w:sz w:val="20"/>
          <w:szCs w:val="20"/>
        </w:rPr>
      </w:pPr>
      <w:r w:rsidRPr="003F74A8">
        <w:rPr>
          <w:sz w:val="20"/>
          <w:szCs w:val="20"/>
        </w:rPr>
        <w:t>A maximum of 2</w:t>
      </w:r>
      <w:r>
        <w:rPr>
          <w:sz w:val="20"/>
          <w:szCs w:val="20"/>
        </w:rPr>
        <w:t>,</w:t>
      </w:r>
      <w:r w:rsidRPr="003F74A8">
        <w:rPr>
          <w:sz w:val="20"/>
          <w:szCs w:val="20"/>
        </w:rPr>
        <w:t>000 people will be allowed at the venue at any one time if held outdoors, or 750 attendees if held indoors.</w:t>
      </w:r>
    </w:p>
    <w:p w:rsidR="003F74A8" w:rsidRDefault="003F74A8" w:rsidP="003F74A8">
      <w:pPr>
        <w:pStyle w:val="ListParagraph"/>
        <w:numPr>
          <w:ilvl w:val="0"/>
          <w:numId w:val="2"/>
        </w:numPr>
        <w:rPr>
          <w:sz w:val="20"/>
          <w:szCs w:val="20"/>
        </w:rPr>
      </w:pPr>
      <w:r w:rsidRPr="003F74A8">
        <w:rPr>
          <w:sz w:val="20"/>
          <w:szCs w:val="20"/>
        </w:rPr>
        <w:t>All persons attending this event must wear a reusable cloth or sponge face mask, or a disposable surgical mask, except when running while handling a dog in competition. Face shields only are not legal. Any person not wearing a mask will be requested to leave the venue.</w:t>
      </w:r>
    </w:p>
    <w:p w:rsidR="003F74A8" w:rsidRDefault="003F74A8" w:rsidP="003F74A8">
      <w:pPr>
        <w:pStyle w:val="ListParagraph"/>
        <w:numPr>
          <w:ilvl w:val="0"/>
          <w:numId w:val="2"/>
        </w:numPr>
        <w:rPr>
          <w:sz w:val="20"/>
          <w:szCs w:val="20"/>
        </w:rPr>
      </w:pPr>
      <w:r w:rsidRPr="003F74A8">
        <w:rPr>
          <w:sz w:val="20"/>
          <w:szCs w:val="20"/>
        </w:rPr>
        <w:t>All attendees must observe social distancing and, whenever feasible, maintain a distance of at least 1.5 metres between themselves and others with whom they don’t cohabit.</w:t>
      </w:r>
    </w:p>
    <w:p w:rsidR="003F74A8" w:rsidRPr="003F74A8" w:rsidRDefault="003F74A8" w:rsidP="003F74A8">
      <w:pPr>
        <w:pStyle w:val="ListParagraph"/>
        <w:numPr>
          <w:ilvl w:val="0"/>
          <w:numId w:val="2"/>
        </w:numPr>
        <w:rPr>
          <w:sz w:val="20"/>
          <w:szCs w:val="20"/>
        </w:rPr>
      </w:pPr>
      <w:r w:rsidRPr="003F74A8">
        <w:rPr>
          <w:sz w:val="20"/>
          <w:szCs w:val="20"/>
        </w:rPr>
        <w:t>Sanitiser will be available at the organisers’ office, on all judges’ tables, at ring entrances and in the toilet areas.</w:t>
      </w:r>
    </w:p>
    <w:p w:rsidR="003F74A8" w:rsidRPr="003F74A8" w:rsidRDefault="003F74A8" w:rsidP="005E6717">
      <w:pPr>
        <w:rPr>
          <w:sz w:val="20"/>
          <w:szCs w:val="20"/>
        </w:rPr>
      </w:pPr>
    </w:p>
    <w:p w:rsidR="003F74A8" w:rsidRDefault="003F74A8" w:rsidP="005E6717">
      <w:pPr>
        <w:rPr>
          <w:sz w:val="20"/>
          <w:szCs w:val="20"/>
        </w:rPr>
      </w:pPr>
      <w:r w:rsidRPr="003F74A8">
        <w:rPr>
          <w:sz w:val="20"/>
          <w:szCs w:val="20"/>
        </w:rPr>
        <w:t>Please note that by entering and/or attending this event, participants agree to comply with any instructions issued by the COVID-19 Compliance Officers, and that the organisers have the right to request any person who refuses to comply with a request or instruction to leave the venue. Any person found to be non-compliant may also be liable for disciplinary action under Schedule 1 of the KUSA Constitution. The above protocols and procedures are subject to immediate change in the event of either the Alert Level, or the Government regulations pertaining to COVID-19, being varied prior to this event.</w:t>
      </w:r>
    </w:p>
    <w:p w:rsidR="003F74A8" w:rsidRDefault="003F74A8" w:rsidP="005E6717">
      <w:pPr>
        <w:rPr>
          <w:sz w:val="20"/>
          <w:szCs w:val="20"/>
        </w:rPr>
      </w:pPr>
    </w:p>
    <w:p w:rsidR="003F74A8" w:rsidRPr="00DE766A" w:rsidRDefault="003F74A8" w:rsidP="005E6717">
      <w:pPr>
        <w:rPr>
          <w:b/>
          <w:bCs/>
          <w:sz w:val="20"/>
          <w:szCs w:val="20"/>
        </w:rPr>
      </w:pPr>
      <w:r w:rsidRPr="00DE766A">
        <w:rPr>
          <w:b/>
          <w:bCs/>
          <w:sz w:val="20"/>
          <w:szCs w:val="20"/>
        </w:rPr>
        <w:t xml:space="preserve">The Covid-19 Compliance Officers </w:t>
      </w:r>
      <w:r w:rsidR="00E4569C" w:rsidRPr="00DE766A">
        <w:rPr>
          <w:b/>
          <w:bCs/>
          <w:sz w:val="20"/>
          <w:szCs w:val="20"/>
        </w:rPr>
        <w:t>at this event are:</w:t>
      </w:r>
    </w:p>
    <w:p w:rsidR="003F74A8" w:rsidRDefault="003F74A8" w:rsidP="005E6717">
      <w:pPr>
        <w:rPr>
          <w:sz w:val="20"/>
          <w:szCs w:val="20"/>
        </w:rPr>
      </w:pPr>
    </w:p>
    <w:p w:rsidR="003F74A8" w:rsidRDefault="003F74A8" w:rsidP="005E6717">
      <w:pPr>
        <w:rPr>
          <w:sz w:val="20"/>
          <w:szCs w:val="20"/>
        </w:rPr>
      </w:pPr>
      <w:r w:rsidRPr="003F74A8">
        <w:rPr>
          <w:sz w:val="20"/>
          <w:szCs w:val="20"/>
        </w:rPr>
        <w:t>COVID-19 Compliance Officer: Janet Burmeister 082 460 1473 (KUSA Membership No. 15782)</w:t>
      </w:r>
    </w:p>
    <w:p w:rsidR="003F74A8" w:rsidRDefault="003F74A8" w:rsidP="005E6717">
      <w:pPr>
        <w:rPr>
          <w:sz w:val="20"/>
          <w:szCs w:val="20"/>
        </w:rPr>
      </w:pPr>
      <w:r w:rsidRPr="003F74A8">
        <w:rPr>
          <w:sz w:val="20"/>
          <w:szCs w:val="20"/>
        </w:rPr>
        <w:t>Deputy COVID-19 Compliance Officer: Madelein Smit 060 0973 9781</w:t>
      </w:r>
      <w:r w:rsidR="00C8465E" w:rsidRPr="003F74A8">
        <w:rPr>
          <w:sz w:val="20"/>
          <w:szCs w:val="20"/>
        </w:rPr>
        <w:t>(KUSA Membership No. 1</w:t>
      </w:r>
      <w:r w:rsidR="00C8465E">
        <w:rPr>
          <w:sz w:val="20"/>
          <w:szCs w:val="20"/>
        </w:rPr>
        <w:t>021725</w:t>
      </w:r>
      <w:r w:rsidR="00C8465E" w:rsidRPr="003F74A8">
        <w:rPr>
          <w:sz w:val="20"/>
          <w:szCs w:val="20"/>
        </w:rPr>
        <w:t>)</w:t>
      </w:r>
    </w:p>
    <w:p w:rsidR="00D3788E" w:rsidRDefault="00D3788E" w:rsidP="005E6717">
      <w:pPr>
        <w:rPr>
          <w:sz w:val="20"/>
          <w:szCs w:val="20"/>
        </w:rPr>
      </w:pPr>
    </w:p>
    <w:p w:rsidR="00D3788E" w:rsidRDefault="000B20AC" w:rsidP="005E6717">
      <w:pPr>
        <w:rPr>
          <w:noProof/>
        </w:rPr>
      </w:pPr>
      <w:r>
        <w:rPr>
          <w:noProof/>
          <w:lang w:val="en-US"/>
        </w:rPr>
        <w:drawing>
          <wp:anchor distT="0" distB="0" distL="114300" distR="114300" simplePos="0" relativeHeight="251700736" behindDoc="1" locked="0" layoutInCell="1" allowOverlap="1">
            <wp:simplePos x="0" y="0"/>
            <wp:positionH relativeFrom="column">
              <wp:posOffset>2104845</wp:posOffset>
            </wp:positionH>
            <wp:positionV relativeFrom="paragraph">
              <wp:posOffset>125551</wp:posOffset>
            </wp:positionV>
            <wp:extent cx="1974574" cy="2284111"/>
            <wp:effectExtent l="0" t="0" r="6985" b="1905"/>
            <wp:wrapTight wrapText="bothSides">
              <wp:wrapPolygon edited="0">
                <wp:start x="0" y="0"/>
                <wp:lineTo x="0" y="21438"/>
                <wp:lineTo x="13339" y="21438"/>
                <wp:lineTo x="15215" y="21438"/>
                <wp:lineTo x="21468" y="21438"/>
                <wp:lineTo x="21468" y="0"/>
                <wp:lineTo x="0"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74574" cy="2284111"/>
                    </a:xfrm>
                    <a:prstGeom prst="rect">
                      <a:avLst/>
                    </a:prstGeom>
                    <a:noFill/>
                    <a:ln>
                      <a:noFill/>
                    </a:ln>
                  </pic:spPr>
                </pic:pic>
              </a:graphicData>
            </a:graphic>
          </wp:anchor>
        </w:drawing>
      </w:r>
    </w:p>
    <w:p w:rsidR="000B20AC" w:rsidRPr="003F74A8" w:rsidRDefault="000B20AC" w:rsidP="005E6717">
      <w:pPr>
        <w:rPr>
          <w:sz w:val="20"/>
          <w:szCs w:val="20"/>
        </w:rPr>
      </w:pPr>
    </w:p>
    <w:sectPr w:rsidR="000B20AC" w:rsidRPr="003F74A8" w:rsidSect="00DE766A">
      <w:pgSz w:w="11906" w:h="16838"/>
      <w:pgMar w:top="1135" w:right="1077" w:bottom="426"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72620"/>
    <w:multiLevelType w:val="hybridMultilevel"/>
    <w:tmpl w:val="390E5A4C"/>
    <w:lvl w:ilvl="0" w:tplc="E110DEFA">
      <w:start w:val="1"/>
      <w:numFmt w:val="bullet"/>
      <w:lvlText w:val=""/>
      <w:lvlJc w:val="center"/>
      <w:pPr>
        <w:ind w:left="1429" w:hanging="360"/>
      </w:pPr>
      <w:rPr>
        <w:rFonts w:ascii="Symbol" w:hAnsi="Symbol" w:cs="Symbol" w:hint="default"/>
      </w:rPr>
    </w:lvl>
    <w:lvl w:ilvl="1" w:tplc="1C090003">
      <w:start w:val="1"/>
      <w:numFmt w:val="bullet"/>
      <w:lvlText w:val="o"/>
      <w:lvlJc w:val="left"/>
      <w:pPr>
        <w:ind w:left="2149" w:hanging="360"/>
      </w:pPr>
      <w:rPr>
        <w:rFonts w:ascii="Courier New" w:hAnsi="Courier New" w:cs="Courier New" w:hint="default"/>
      </w:rPr>
    </w:lvl>
    <w:lvl w:ilvl="2" w:tplc="1C090005">
      <w:start w:val="1"/>
      <w:numFmt w:val="bullet"/>
      <w:lvlText w:val=""/>
      <w:lvlJc w:val="left"/>
      <w:pPr>
        <w:ind w:left="2869" w:hanging="360"/>
      </w:pPr>
      <w:rPr>
        <w:rFonts w:ascii="Wingdings" w:hAnsi="Wingdings" w:cs="Wingdings" w:hint="default"/>
      </w:rPr>
    </w:lvl>
    <w:lvl w:ilvl="3" w:tplc="1C090001">
      <w:start w:val="1"/>
      <w:numFmt w:val="bullet"/>
      <w:lvlText w:val=""/>
      <w:lvlJc w:val="left"/>
      <w:pPr>
        <w:ind w:left="3589" w:hanging="360"/>
      </w:pPr>
      <w:rPr>
        <w:rFonts w:ascii="Symbol" w:hAnsi="Symbol" w:cs="Symbol" w:hint="default"/>
      </w:rPr>
    </w:lvl>
    <w:lvl w:ilvl="4" w:tplc="1C090003">
      <w:start w:val="1"/>
      <w:numFmt w:val="bullet"/>
      <w:lvlText w:val="o"/>
      <w:lvlJc w:val="left"/>
      <w:pPr>
        <w:ind w:left="4309" w:hanging="360"/>
      </w:pPr>
      <w:rPr>
        <w:rFonts w:ascii="Courier New" w:hAnsi="Courier New" w:cs="Courier New" w:hint="default"/>
      </w:rPr>
    </w:lvl>
    <w:lvl w:ilvl="5" w:tplc="1C090005">
      <w:start w:val="1"/>
      <w:numFmt w:val="bullet"/>
      <w:lvlText w:val=""/>
      <w:lvlJc w:val="left"/>
      <w:pPr>
        <w:ind w:left="5029" w:hanging="360"/>
      </w:pPr>
      <w:rPr>
        <w:rFonts w:ascii="Wingdings" w:hAnsi="Wingdings" w:cs="Wingdings" w:hint="default"/>
      </w:rPr>
    </w:lvl>
    <w:lvl w:ilvl="6" w:tplc="1C090001">
      <w:start w:val="1"/>
      <w:numFmt w:val="bullet"/>
      <w:lvlText w:val=""/>
      <w:lvlJc w:val="left"/>
      <w:pPr>
        <w:ind w:left="5749" w:hanging="360"/>
      </w:pPr>
      <w:rPr>
        <w:rFonts w:ascii="Symbol" w:hAnsi="Symbol" w:cs="Symbol" w:hint="default"/>
      </w:rPr>
    </w:lvl>
    <w:lvl w:ilvl="7" w:tplc="1C090003">
      <w:start w:val="1"/>
      <w:numFmt w:val="bullet"/>
      <w:lvlText w:val="o"/>
      <w:lvlJc w:val="left"/>
      <w:pPr>
        <w:ind w:left="6469" w:hanging="360"/>
      </w:pPr>
      <w:rPr>
        <w:rFonts w:ascii="Courier New" w:hAnsi="Courier New" w:cs="Courier New" w:hint="default"/>
      </w:rPr>
    </w:lvl>
    <w:lvl w:ilvl="8" w:tplc="1C090005">
      <w:start w:val="1"/>
      <w:numFmt w:val="bullet"/>
      <w:lvlText w:val=""/>
      <w:lvlJc w:val="left"/>
      <w:pPr>
        <w:ind w:left="7189" w:hanging="360"/>
      </w:pPr>
      <w:rPr>
        <w:rFonts w:ascii="Wingdings" w:hAnsi="Wingdings" w:cs="Wingdings" w:hint="default"/>
      </w:rPr>
    </w:lvl>
  </w:abstractNum>
  <w:abstractNum w:abstractNumId="1">
    <w:nsid w:val="318F7CF2"/>
    <w:multiLevelType w:val="hybridMultilevel"/>
    <w:tmpl w:val="2FC861D8"/>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savePreviewPicture/>
  <w:doNotValidateAgainstSchema/>
  <w:doNotDemarcateInvalidXml/>
  <w:compat/>
  <w:rsids>
    <w:rsidRoot w:val="0097215A"/>
    <w:rsid w:val="00000C9A"/>
    <w:rsid w:val="00015D05"/>
    <w:rsid w:val="00016D45"/>
    <w:rsid w:val="000178C4"/>
    <w:rsid w:val="0002148E"/>
    <w:rsid w:val="00025EFB"/>
    <w:rsid w:val="00026F08"/>
    <w:rsid w:val="00027A41"/>
    <w:rsid w:val="00034F2E"/>
    <w:rsid w:val="00037417"/>
    <w:rsid w:val="00040123"/>
    <w:rsid w:val="0004595A"/>
    <w:rsid w:val="00051329"/>
    <w:rsid w:val="000519D1"/>
    <w:rsid w:val="0005655B"/>
    <w:rsid w:val="0006027A"/>
    <w:rsid w:val="000618E1"/>
    <w:rsid w:val="000636D3"/>
    <w:rsid w:val="00063BC6"/>
    <w:rsid w:val="000645AE"/>
    <w:rsid w:val="00064605"/>
    <w:rsid w:val="00064FB2"/>
    <w:rsid w:val="000701ED"/>
    <w:rsid w:val="000702CD"/>
    <w:rsid w:val="00070934"/>
    <w:rsid w:val="00072724"/>
    <w:rsid w:val="00082A66"/>
    <w:rsid w:val="00083992"/>
    <w:rsid w:val="00091F5A"/>
    <w:rsid w:val="00093F24"/>
    <w:rsid w:val="0009513B"/>
    <w:rsid w:val="00095BFF"/>
    <w:rsid w:val="00096F46"/>
    <w:rsid w:val="000A14FB"/>
    <w:rsid w:val="000A14FF"/>
    <w:rsid w:val="000A37B6"/>
    <w:rsid w:val="000B0B60"/>
    <w:rsid w:val="000B20AC"/>
    <w:rsid w:val="000B21F3"/>
    <w:rsid w:val="000C022A"/>
    <w:rsid w:val="000C67A4"/>
    <w:rsid w:val="000C6AF6"/>
    <w:rsid w:val="000D0B42"/>
    <w:rsid w:val="000D46E9"/>
    <w:rsid w:val="000D5FAD"/>
    <w:rsid w:val="000D6440"/>
    <w:rsid w:val="000E0E0B"/>
    <w:rsid w:val="000F181E"/>
    <w:rsid w:val="000F20B6"/>
    <w:rsid w:val="000F59DB"/>
    <w:rsid w:val="000F70DE"/>
    <w:rsid w:val="00105C9F"/>
    <w:rsid w:val="00115153"/>
    <w:rsid w:val="00124863"/>
    <w:rsid w:val="0012537F"/>
    <w:rsid w:val="00130A88"/>
    <w:rsid w:val="001314B3"/>
    <w:rsid w:val="00131CE0"/>
    <w:rsid w:val="00131F5D"/>
    <w:rsid w:val="0013386C"/>
    <w:rsid w:val="0013561E"/>
    <w:rsid w:val="00160020"/>
    <w:rsid w:val="00170EAA"/>
    <w:rsid w:val="00171FAA"/>
    <w:rsid w:val="00172D48"/>
    <w:rsid w:val="0017503D"/>
    <w:rsid w:val="00176A88"/>
    <w:rsid w:val="001809C2"/>
    <w:rsid w:val="0018760C"/>
    <w:rsid w:val="00194B5F"/>
    <w:rsid w:val="00196F51"/>
    <w:rsid w:val="001C155D"/>
    <w:rsid w:val="001C1CBB"/>
    <w:rsid w:val="001C3420"/>
    <w:rsid w:val="001C5169"/>
    <w:rsid w:val="001C56E4"/>
    <w:rsid w:val="001D29A6"/>
    <w:rsid w:val="001D46C1"/>
    <w:rsid w:val="001E10C8"/>
    <w:rsid w:val="001E1F0D"/>
    <w:rsid w:val="001E362F"/>
    <w:rsid w:val="001E5D69"/>
    <w:rsid w:val="001E6102"/>
    <w:rsid w:val="001E647B"/>
    <w:rsid w:val="00201F53"/>
    <w:rsid w:val="002126DD"/>
    <w:rsid w:val="00217068"/>
    <w:rsid w:val="00221160"/>
    <w:rsid w:val="00221ABE"/>
    <w:rsid w:val="00225414"/>
    <w:rsid w:val="00237150"/>
    <w:rsid w:val="0024258B"/>
    <w:rsid w:val="0024436C"/>
    <w:rsid w:val="002464BD"/>
    <w:rsid w:val="002518DA"/>
    <w:rsid w:val="00262868"/>
    <w:rsid w:val="0026777D"/>
    <w:rsid w:val="00271DE2"/>
    <w:rsid w:val="00285C17"/>
    <w:rsid w:val="002903FC"/>
    <w:rsid w:val="0029046B"/>
    <w:rsid w:val="002A02E7"/>
    <w:rsid w:val="002C1310"/>
    <w:rsid w:val="002C35F0"/>
    <w:rsid w:val="002C74F2"/>
    <w:rsid w:val="002D1631"/>
    <w:rsid w:val="002D2936"/>
    <w:rsid w:val="002F210C"/>
    <w:rsid w:val="002F3495"/>
    <w:rsid w:val="00301A97"/>
    <w:rsid w:val="00310231"/>
    <w:rsid w:val="00313F46"/>
    <w:rsid w:val="00322DC4"/>
    <w:rsid w:val="00330074"/>
    <w:rsid w:val="003304ED"/>
    <w:rsid w:val="0034217F"/>
    <w:rsid w:val="0034543A"/>
    <w:rsid w:val="003454E6"/>
    <w:rsid w:val="00345A04"/>
    <w:rsid w:val="00347696"/>
    <w:rsid w:val="00347D41"/>
    <w:rsid w:val="00347DB7"/>
    <w:rsid w:val="00350598"/>
    <w:rsid w:val="0035433E"/>
    <w:rsid w:val="00355AA4"/>
    <w:rsid w:val="00363C35"/>
    <w:rsid w:val="00364119"/>
    <w:rsid w:val="00380607"/>
    <w:rsid w:val="00380E8F"/>
    <w:rsid w:val="003877BA"/>
    <w:rsid w:val="00390515"/>
    <w:rsid w:val="0039057D"/>
    <w:rsid w:val="003911C3"/>
    <w:rsid w:val="00394711"/>
    <w:rsid w:val="00397EC1"/>
    <w:rsid w:val="003A0BD3"/>
    <w:rsid w:val="003A4746"/>
    <w:rsid w:val="003A5AD0"/>
    <w:rsid w:val="003A779F"/>
    <w:rsid w:val="003C1A40"/>
    <w:rsid w:val="003C2409"/>
    <w:rsid w:val="003C4FCA"/>
    <w:rsid w:val="003C5BCF"/>
    <w:rsid w:val="003C5D42"/>
    <w:rsid w:val="003D74CA"/>
    <w:rsid w:val="003D79E0"/>
    <w:rsid w:val="003E1288"/>
    <w:rsid w:val="003E14F5"/>
    <w:rsid w:val="003E3803"/>
    <w:rsid w:val="003F74A8"/>
    <w:rsid w:val="0040039B"/>
    <w:rsid w:val="0040099B"/>
    <w:rsid w:val="004024D7"/>
    <w:rsid w:val="00403ADD"/>
    <w:rsid w:val="00406A2A"/>
    <w:rsid w:val="00407005"/>
    <w:rsid w:val="00414AF4"/>
    <w:rsid w:val="00417BC1"/>
    <w:rsid w:val="00422110"/>
    <w:rsid w:val="00424296"/>
    <w:rsid w:val="00430EAB"/>
    <w:rsid w:val="00435AB7"/>
    <w:rsid w:val="00435ECE"/>
    <w:rsid w:val="00441698"/>
    <w:rsid w:val="00447153"/>
    <w:rsid w:val="0044721A"/>
    <w:rsid w:val="00455216"/>
    <w:rsid w:val="004575B5"/>
    <w:rsid w:val="0046106C"/>
    <w:rsid w:val="004616E5"/>
    <w:rsid w:val="00461E97"/>
    <w:rsid w:val="0046464F"/>
    <w:rsid w:val="00472DF1"/>
    <w:rsid w:val="0047700E"/>
    <w:rsid w:val="004770AB"/>
    <w:rsid w:val="00477AC9"/>
    <w:rsid w:val="004848DD"/>
    <w:rsid w:val="00487532"/>
    <w:rsid w:val="0049696D"/>
    <w:rsid w:val="00497859"/>
    <w:rsid w:val="00497FF6"/>
    <w:rsid w:val="004A4D26"/>
    <w:rsid w:val="004C59F4"/>
    <w:rsid w:val="004C66CE"/>
    <w:rsid w:val="004C69B1"/>
    <w:rsid w:val="004D576E"/>
    <w:rsid w:val="004D633C"/>
    <w:rsid w:val="004E0BAE"/>
    <w:rsid w:val="004E0E57"/>
    <w:rsid w:val="004E3381"/>
    <w:rsid w:val="004F11D1"/>
    <w:rsid w:val="004F4CFA"/>
    <w:rsid w:val="004F5E71"/>
    <w:rsid w:val="005005DE"/>
    <w:rsid w:val="005010C7"/>
    <w:rsid w:val="00504817"/>
    <w:rsid w:val="00504B08"/>
    <w:rsid w:val="00526703"/>
    <w:rsid w:val="00537730"/>
    <w:rsid w:val="0053788A"/>
    <w:rsid w:val="00540F4C"/>
    <w:rsid w:val="00541F0A"/>
    <w:rsid w:val="00550915"/>
    <w:rsid w:val="00550E40"/>
    <w:rsid w:val="00555BE9"/>
    <w:rsid w:val="00556622"/>
    <w:rsid w:val="005573FB"/>
    <w:rsid w:val="00580E5D"/>
    <w:rsid w:val="005933D5"/>
    <w:rsid w:val="00593659"/>
    <w:rsid w:val="0059428D"/>
    <w:rsid w:val="0059548A"/>
    <w:rsid w:val="00596EA3"/>
    <w:rsid w:val="00597697"/>
    <w:rsid w:val="005978B7"/>
    <w:rsid w:val="005A035A"/>
    <w:rsid w:val="005A073F"/>
    <w:rsid w:val="005A7BEE"/>
    <w:rsid w:val="005B0B52"/>
    <w:rsid w:val="005C4130"/>
    <w:rsid w:val="005D745D"/>
    <w:rsid w:val="005D785A"/>
    <w:rsid w:val="005E2794"/>
    <w:rsid w:val="005E6717"/>
    <w:rsid w:val="005F302F"/>
    <w:rsid w:val="00601E03"/>
    <w:rsid w:val="006023DB"/>
    <w:rsid w:val="00607319"/>
    <w:rsid w:val="006113B6"/>
    <w:rsid w:val="00616D68"/>
    <w:rsid w:val="00617AAB"/>
    <w:rsid w:val="00620123"/>
    <w:rsid w:val="00627A10"/>
    <w:rsid w:val="00630306"/>
    <w:rsid w:val="006378B2"/>
    <w:rsid w:val="00654D31"/>
    <w:rsid w:val="0065637C"/>
    <w:rsid w:val="00657BAA"/>
    <w:rsid w:val="00663341"/>
    <w:rsid w:val="00664006"/>
    <w:rsid w:val="006806CB"/>
    <w:rsid w:val="00681C49"/>
    <w:rsid w:val="0068376D"/>
    <w:rsid w:val="00683877"/>
    <w:rsid w:val="00684C58"/>
    <w:rsid w:val="00687CC9"/>
    <w:rsid w:val="006A263B"/>
    <w:rsid w:val="006A282F"/>
    <w:rsid w:val="006B4F75"/>
    <w:rsid w:val="006B7CDC"/>
    <w:rsid w:val="006C3121"/>
    <w:rsid w:val="006C72B7"/>
    <w:rsid w:val="006D4B76"/>
    <w:rsid w:val="006E3492"/>
    <w:rsid w:val="006E553F"/>
    <w:rsid w:val="006F0389"/>
    <w:rsid w:val="007029A4"/>
    <w:rsid w:val="007057EE"/>
    <w:rsid w:val="00705C1A"/>
    <w:rsid w:val="00714E14"/>
    <w:rsid w:val="00716280"/>
    <w:rsid w:val="00720642"/>
    <w:rsid w:val="007208B0"/>
    <w:rsid w:val="00720B07"/>
    <w:rsid w:val="00722F53"/>
    <w:rsid w:val="00746821"/>
    <w:rsid w:val="00751CFF"/>
    <w:rsid w:val="00751E94"/>
    <w:rsid w:val="00751F12"/>
    <w:rsid w:val="00752E5B"/>
    <w:rsid w:val="00754667"/>
    <w:rsid w:val="00756DA5"/>
    <w:rsid w:val="007612FD"/>
    <w:rsid w:val="00764433"/>
    <w:rsid w:val="00765B2E"/>
    <w:rsid w:val="00770134"/>
    <w:rsid w:val="00776C0B"/>
    <w:rsid w:val="007827E8"/>
    <w:rsid w:val="00784586"/>
    <w:rsid w:val="00790806"/>
    <w:rsid w:val="0079128E"/>
    <w:rsid w:val="00793D4A"/>
    <w:rsid w:val="00797202"/>
    <w:rsid w:val="007A02DA"/>
    <w:rsid w:val="007A20A7"/>
    <w:rsid w:val="007B04A6"/>
    <w:rsid w:val="007B0BE5"/>
    <w:rsid w:val="007B1CCD"/>
    <w:rsid w:val="007B7C27"/>
    <w:rsid w:val="007C18F6"/>
    <w:rsid w:val="007C32E8"/>
    <w:rsid w:val="007C35CF"/>
    <w:rsid w:val="007C67AB"/>
    <w:rsid w:val="007C67D3"/>
    <w:rsid w:val="007C76E2"/>
    <w:rsid w:val="007D2177"/>
    <w:rsid w:val="007D4C9A"/>
    <w:rsid w:val="007D5345"/>
    <w:rsid w:val="007D5766"/>
    <w:rsid w:val="007D6EAA"/>
    <w:rsid w:val="007E1F4D"/>
    <w:rsid w:val="007E490B"/>
    <w:rsid w:val="007E74B6"/>
    <w:rsid w:val="007F1A16"/>
    <w:rsid w:val="007F4252"/>
    <w:rsid w:val="007F7CEB"/>
    <w:rsid w:val="008003F8"/>
    <w:rsid w:val="00807D80"/>
    <w:rsid w:val="0081058A"/>
    <w:rsid w:val="008233B7"/>
    <w:rsid w:val="00823599"/>
    <w:rsid w:val="008244B8"/>
    <w:rsid w:val="00830425"/>
    <w:rsid w:val="00834622"/>
    <w:rsid w:val="008346A6"/>
    <w:rsid w:val="008411C2"/>
    <w:rsid w:val="00841907"/>
    <w:rsid w:val="008467B7"/>
    <w:rsid w:val="008500FE"/>
    <w:rsid w:val="00852430"/>
    <w:rsid w:val="008572FA"/>
    <w:rsid w:val="008579C6"/>
    <w:rsid w:val="00873574"/>
    <w:rsid w:val="00874558"/>
    <w:rsid w:val="00877A52"/>
    <w:rsid w:val="008900C5"/>
    <w:rsid w:val="0089513D"/>
    <w:rsid w:val="008A0F34"/>
    <w:rsid w:val="008A1571"/>
    <w:rsid w:val="008B096E"/>
    <w:rsid w:val="008E18E7"/>
    <w:rsid w:val="008E45C8"/>
    <w:rsid w:val="008E7424"/>
    <w:rsid w:val="008E790C"/>
    <w:rsid w:val="008F43A1"/>
    <w:rsid w:val="008F5017"/>
    <w:rsid w:val="008F5F8A"/>
    <w:rsid w:val="009003A3"/>
    <w:rsid w:val="00901D04"/>
    <w:rsid w:val="009050B0"/>
    <w:rsid w:val="00906B74"/>
    <w:rsid w:val="00910957"/>
    <w:rsid w:val="00912C84"/>
    <w:rsid w:val="009154B6"/>
    <w:rsid w:val="00917B26"/>
    <w:rsid w:val="009227B8"/>
    <w:rsid w:val="00925257"/>
    <w:rsid w:val="009302F5"/>
    <w:rsid w:val="009372B7"/>
    <w:rsid w:val="00937EB4"/>
    <w:rsid w:val="00940071"/>
    <w:rsid w:val="009402C7"/>
    <w:rsid w:val="009407B1"/>
    <w:rsid w:val="0094261F"/>
    <w:rsid w:val="009442B3"/>
    <w:rsid w:val="00950AAD"/>
    <w:rsid w:val="00956D75"/>
    <w:rsid w:val="00957192"/>
    <w:rsid w:val="00963EC5"/>
    <w:rsid w:val="0097215A"/>
    <w:rsid w:val="009751AA"/>
    <w:rsid w:val="00985A6D"/>
    <w:rsid w:val="00991F52"/>
    <w:rsid w:val="00992782"/>
    <w:rsid w:val="00995175"/>
    <w:rsid w:val="009A3265"/>
    <w:rsid w:val="009B229F"/>
    <w:rsid w:val="009B317B"/>
    <w:rsid w:val="009B45A1"/>
    <w:rsid w:val="009C4045"/>
    <w:rsid w:val="009C570F"/>
    <w:rsid w:val="009D007E"/>
    <w:rsid w:val="009D1DDB"/>
    <w:rsid w:val="009D2CF4"/>
    <w:rsid w:val="009E2BFD"/>
    <w:rsid w:val="009E7113"/>
    <w:rsid w:val="009F2EE0"/>
    <w:rsid w:val="009F46E1"/>
    <w:rsid w:val="009F46F3"/>
    <w:rsid w:val="009F5AA0"/>
    <w:rsid w:val="009F6CAA"/>
    <w:rsid w:val="00A01372"/>
    <w:rsid w:val="00A01C61"/>
    <w:rsid w:val="00A0236B"/>
    <w:rsid w:val="00A0492D"/>
    <w:rsid w:val="00A04D9E"/>
    <w:rsid w:val="00A05CD5"/>
    <w:rsid w:val="00A073CE"/>
    <w:rsid w:val="00A137BF"/>
    <w:rsid w:val="00A15FAF"/>
    <w:rsid w:val="00A229F0"/>
    <w:rsid w:val="00A24DC1"/>
    <w:rsid w:val="00A26B50"/>
    <w:rsid w:val="00A300F9"/>
    <w:rsid w:val="00A3081D"/>
    <w:rsid w:val="00A35BE3"/>
    <w:rsid w:val="00A37F55"/>
    <w:rsid w:val="00A41B30"/>
    <w:rsid w:val="00A42047"/>
    <w:rsid w:val="00A4528A"/>
    <w:rsid w:val="00A45B99"/>
    <w:rsid w:val="00A51B9B"/>
    <w:rsid w:val="00A52F14"/>
    <w:rsid w:val="00A560D1"/>
    <w:rsid w:val="00A56721"/>
    <w:rsid w:val="00A607EF"/>
    <w:rsid w:val="00A63B05"/>
    <w:rsid w:val="00A65812"/>
    <w:rsid w:val="00A710A4"/>
    <w:rsid w:val="00A743AC"/>
    <w:rsid w:val="00A85CC3"/>
    <w:rsid w:val="00A876B5"/>
    <w:rsid w:val="00A8785D"/>
    <w:rsid w:val="00A92664"/>
    <w:rsid w:val="00A92DD6"/>
    <w:rsid w:val="00A9670B"/>
    <w:rsid w:val="00A97814"/>
    <w:rsid w:val="00AA0190"/>
    <w:rsid w:val="00AA3612"/>
    <w:rsid w:val="00AB24AA"/>
    <w:rsid w:val="00AD2BFE"/>
    <w:rsid w:val="00AE1490"/>
    <w:rsid w:val="00AE176D"/>
    <w:rsid w:val="00AF02CB"/>
    <w:rsid w:val="00AF1569"/>
    <w:rsid w:val="00AF2191"/>
    <w:rsid w:val="00AF3446"/>
    <w:rsid w:val="00AF3E7A"/>
    <w:rsid w:val="00B04327"/>
    <w:rsid w:val="00B05830"/>
    <w:rsid w:val="00B06F72"/>
    <w:rsid w:val="00B135D4"/>
    <w:rsid w:val="00B13A28"/>
    <w:rsid w:val="00B20673"/>
    <w:rsid w:val="00B21855"/>
    <w:rsid w:val="00B22F8D"/>
    <w:rsid w:val="00B24458"/>
    <w:rsid w:val="00B25B6F"/>
    <w:rsid w:val="00B324E3"/>
    <w:rsid w:val="00B34200"/>
    <w:rsid w:val="00B34D56"/>
    <w:rsid w:val="00B42CC8"/>
    <w:rsid w:val="00B52FB7"/>
    <w:rsid w:val="00B572D1"/>
    <w:rsid w:val="00B611BC"/>
    <w:rsid w:val="00B62702"/>
    <w:rsid w:val="00B6361B"/>
    <w:rsid w:val="00B64802"/>
    <w:rsid w:val="00B65DEC"/>
    <w:rsid w:val="00B66A65"/>
    <w:rsid w:val="00B828FB"/>
    <w:rsid w:val="00B8313B"/>
    <w:rsid w:val="00B845FD"/>
    <w:rsid w:val="00B94C5E"/>
    <w:rsid w:val="00B95BC3"/>
    <w:rsid w:val="00BA108D"/>
    <w:rsid w:val="00BB48F5"/>
    <w:rsid w:val="00BB6CBB"/>
    <w:rsid w:val="00BB783A"/>
    <w:rsid w:val="00BB7FE2"/>
    <w:rsid w:val="00BC2D30"/>
    <w:rsid w:val="00BC384B"/>
    <w:rsid w:val="00BC4B30"/>
    <w:rsid w:val="00BC4FFC"/>
    <w:rsid w:val="00BD51AE"/>
    <w:rsid w:val="00BD5E25"/>
    <w:rsid w:val="00BE32E8"/>
    <w:rsid w:val="00BE541F"/>
    <w:rsid w:val="00BF1920"/>
    <w:rsid w:val="00BF4DEC"/>
    <w:rsid w:val="00C02ADB"/>
    <w:rsid w:val="00C0488F"/>
    <w:rsid w:val="00C130FD"/>
    <w:rsid w:val="00C16773"/>
    <w:rsid w:val="00C35B44"/>
    <w:rsid w:val="00C42E57"/>
    <w:rsid w:val="00C46F57"/>
    <w:rsid w:val="00C47668"/>
    <w:rsid w:val="00C524DF"/>
    <w:rsid w:val="00C61683"/>
    <w:rsid w:val="00C67583"/>
    <w:rsid w:val="00C700A8"/>
    <w:rsid w:val="00C71B32"/>
    <w:rsid w:val="00C73065"/>
    <w:rsid w:val="00C73AF8"/>
    <w:rsid w:val="00C76882"/>
    <w:rsid w:val="00C8465E"/>
    <w:rsid w:val="00C90404"/>
    <w:rsid w:val="00C91CC5"/>
    <w:rsid w:val="00C92EA6"/>
    <w:rsid w:val="00C93D3B"/>
    <w:rsid w:val="00C97FED"/>
    <w:rsid w:val="00CA2A28"/>
    <w:rsid w:val="00CA411F"/>
    <w:rsid w:val="00CB4408"/>
    <w:rsid w:val="00CC4016"/>
    <w:rsid w:val="00CD547E"/>
    <w:rsid w:val="00CD76A9"/>
    <w:rsid w:val="00CD7910"/>
    <w:rsid w:val="00CE075D"/>
    <w:rsid w:val="00CE2330"/>
    <w:rsid w:val="00CE26EE"/>
    <w:rsid w:val="00CF4C8F"/>
    <w:rsid w:val="00CF7B7E"/>
    <w:rsid w:val="00D01268"/>
    <w:rsid w:val="00D05279"/>
    <w:rsid w:val="00D06DB1"/>
    <w:rsid w:val="00D06F42"/>
    <w:rsid w:val="00D1155D"/>
    <w:rsid w:val="00D13114"/>
    <w:rsid w:val="00D137A4"/>
    <w:rsid w:val="00D225C1"/>
    <w:rsid w:val="00D253E6"/>
    <w:rsid w:val="00D33477"/>
    <w:rsid w:val="00D344A1"/>
    <w:rsid w:val="00D3529C"/>
    <w:rsid w:val="00D3788E"/>
    <w:rsid w:val="00D41EE0"/>
    <w:rsid w:val="00D447C3"/>
    <w:rsid w:val="00D6248F"/>
    <w:rsid w:val="00D62C11"/>
    <w:rsid w:val="00D62CC0"/>
    <w:rsid w:val="00D63ACC"/>
    <w:rsid w:val="00D66D6E"/>
    <w:rsid w:val="00D73EF6"/>
    <w:rsid w:val="00D77E7A"/>
    <w:rsid w:val="00D93445"/>
    <w:rsid w:val="00D93D6D"/>
    <w:rsid w:val="00D9602F"/>
    <w:rsid w:val="00DA088B"/>
    <w:rsid w:val="00DA41BE"/>
    <w:rsid w:val="00DA4211"/>
    <w:rsid w:val="00DA512A"/>
    <w:rsid w:val="00DA5380"/>
    <w:rsid w:val="00DA6980"/>
    <w:rsid w:val="00DA7549"/>
    <w:rsid w:val="00DB15E5"/>
    <w:rsid w:val="00DB26BA"/>
    <w:rsid w:val="00DC58BF"/>
    <w:rsid w:val="00DC6648"/>
    <w:rsid w:val="00DD44EF"/>
    <w:rsid w:val="00DE0E50"/>
    <w:rsid w:val="00DE3995"/>
    <w:rsid w:val="00DE766A"/>
    <w:rsid w:val="00DF351C"/>
    <w:rsid w:val="00DF76C1"/>
    <w:rsid w:val="00E0051F"/>
    <w:rsid w:val="00E0316E"/>
    <w:rsid w:val="00E068F1"/>
    <w:rsid w:val="00E1482D"/>
    <w:rsid w:val="00E148EF"/>
    <w:rsid w:val="00E15838"/>
    <w:rsid w:val="00E200D9"/>
    <w:rsid w:val="00E2026E"/>
    <w:rsid w:val="00E209F0"/>
    <w:rsid w:val="00E21087"/>
    <w:rsid w:val="00E23026"/>
    <w:rsid w:val="00E24AC4"/>
    <w:rsid w:val="00E258B7"/>
    <w:rsid w:val="00E27621"/>
    <w:rsid w:val="00E30535"/>
    <w:rsid w:val="00E30B65"/>
    <w:rsid w:val="00E33D0C"/>
    <w:rsid w:val="00E365F7"/>
    <w:rsid w:val="00E40D9F"/>
    <w:rsid w:val="00E42BE3"/>
    <w:rsid w:val="00E4569C"/>
    <w:rsid w:val="00E457AA"/>
    <w:rsid w:val="00E479E7"/>
    <w:rsid w:val="00E50660"/>
    <w:rsid w:val="00E515CA"/>
    <w:rsid w:val="00E57DA7"/>
    <w:rsid w:val="00E706A8"/>
    <w:rsid w:val="00E75518"/>
    <w:rsid w:val="00E83511"/>
    <w:rsid w:val="00E916BF"/>
    <w:rsid w:val="00E91B72"/>
    <w:rsid w:val="00E96D40"/>
    <w:rsid w:val="00EA0913"/>
    <w:rsid w:val="00EB4530"/>
    <w:rsid w:val="00EB71B2"/>
    <w:rsid w:val="00EC0C7C"/>
    <w:rsid w:val="00EC17BF"/>
    <w:rsid w:val="00EC3CF4"/>
    <w:rsid w:val="00ED4EDF"/>
    <w:rsid w:val="00EE716A"/>
    <w:rsid w:val="00EF67C7"/>
    <w:rsid w:val="00EF6FAB"/>
    <w:rsid w:val="00F010D1"/>
    <w:rsid w:val="00F02BC8"/>
    <w:rsid w:val="00F0546F"/>
    <w:rsid w:val="00F0779A"/>
    <w:rsid w:val="00F113EE"/>
    <w:rsid w:val="00F16971"/>
    <w:rsid w:val="00F20593"/>
    <w:rsid w:val="00F22603"/>
    <w:rsid w:val="00F26A2D"/>
    <w:rsid w:val="00F30E54"/>
    <w:rsid w:val="00F3173B"/>
    <w:rsid w:val="00F41D39"/>
    <w:rsid w:val="00F45215"/>
    <w:rsid w:val="00F51B5C"/>
    <w:rsid w:val="00F521D7"/>
    <w:rsid w:val="00F55989"/>
    <w:rsid w:val="00F563E9"/>
    <w:rsid w:val="00F60C9C"/>
    <w:rsid w:val="00F60D16"/>
    <w:rsid w:val="00F62448"/>
    <w:rsid w:val="00F653AF"/>
    <w:rsid w:val="00F66707"/>
    <w:rsid w:val="00F67326"/>
    <w:rsid w:val="00F741FB"/>
    <w:rsid w:val="00F76D49"/>
    <w:rsid w:val="00F779CF"/>
    <w:rsid w:val="00F8481F"/>
    <w:rsid w:val="00F91F1D"/>
    <w:rsid w:val="00F9278F"/>
    <w:rsid w:val="00F971F6"/>
    <w:rsid w:val="00FA0780"/>
    <w:rsid w:val="00FA081E"/>
    <w:rsid w:val="00FA2060"/>
    <w:rsid w:val="00FA3A26"/>
    <w:rsid w:val="00FB432F"/>
    <w:rsid w:val="00FB43D6"/>
    <w:rsid w:val="00FB45F5"/>
    <w:rsid w:val="00FC1AD6"/>
    <w:rsid w:val="00FE6B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1FB"/>
    <w:pPr>
      <w:jc w:val="both"/>
    </w:pPr>
    <w:rPr>
      <w:rFonts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41FB"/>
    <w:pPr>
      <w:ind w:left="720"/>
    </w:pPr>
  </w:style>
  <w:style w:type="character" w:styleId="Hyperlink">
    <w:name w:val="Hyperlink"/>
    <w:basedOn w:val="DefaultParagraphFont"/>
    <w:uiPriority w:val="99"/>
    <w:rsid w:val="0097215A"/>
    <w:rPr>
      <w:color w:val="0000FF"/>
      <w:u w:val="single"/>
    </w:rPr>
  </w:style>
  <w:style w:type="paragraph" w:styleId="BalloonText">
    <w:name w:val="Balloon Text"/>
    <w:basedOn w:val="Normal"/>
    <w:link w:val="BalloonTextChar"/>
    <w:uiPriority w:val="99"/>
    <w:semiHidden/>
    <w:rsid w:val="009721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215A"/>
    <w:rPr>
      <w:rFonts w:ascii="Tahoma" w:hAnsi="Tahoma" w:cs="Tahoma"/>
      <w:sz w:val="16"/>
      <w:szCs w:val="16"/>
    </w:rPr>
  </w:style>
  <w:style w:type="table" w:styleId="TableGrid">
    <w:name w:val="Table Grid"/>
    <w:basedOn w:val="TableNormal"/>
    <w:uiPriority w:val="99"/>
    <w:rsid w:val="00C90404"/>
    <w:rPr>
      <w:rFonts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99"/>
    <w:qFormat/>
    <w:rsid w:val="00091F5A"/>
    <w:rPr>
      <w:i/>
      <w:iCs/>
      <w:color w:val="000000"/>
    </w:rPr>
  </w:style>
  <w:style w:type="character" w:customStyle="1" w:styleId="QuoteChar">
    <w:name w:val="Quote Char"/>
    <w:basedOn w:val="DefaultParagraphFont"/>
    <w:link w:val="Quote"/>
    <w:uiPriority w:val="99"/>
    <w:locked/>
    <w:rsid w:val="00091F5A"/>
    <w:rPr>
      <w:rFonts w:cs="Times New Roman"/>
      <w:i/>
      <w:iCs/>
      <w:color w:val="000000"/>
    </w:rPr>
  </w:style>
  <w:style w:type="character" w:customStyle="1" w:styleId="apple-converted-space">
    <w:name w:val="apple-converted-space"/>
    <w:basedOn w:val="DefaultParagraphFont"/>
    <w:uiPriority w:val="99"/>
    <w:rsid w:val="00EC17BF"/>
    <w:rPr>
      <w:rFonts w:cs="Times New Roman"/>
    </w:rPr>
  </w:style>
  <w:style w:type="character" w:customStyle="1" w:styleId="style29">
    <w:name w:val="style29"/>
    <w:basedOn w:val="DefaultParagraphFont"/>
    <w:uiPriority w:val="99"/>
    <w:rsid w:val="00EC17BF"/>
    <w:rPr>
      <w:rFonts w:cs="Times New Roman"/>
    </w:rPr>
  </w:style>
  <w:style w:type="character" w:customStyle="1" w:styleId="UnresolvedMention">
    <w:name w:val="Unresolved Mention"/>
    <w:basedOn w:val="DefaultParagraphFont"/>
    <w:uiPriority w:val="99"/>
    <w:semiHidden/>
    <w:unhideWhenUsed/>
    <w:rsid w:val="00504B0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85030973">
      <w:marLeft w:val="0"/>
      <w:marRight w:val="0"/>
      <w:marTop w:val="0"/>
      <w:marBottom w:val="0"/>
      <w:divBdr>
        <w:top w:val="none" w:sz="0" w:space="0" w:color="auto"/>
        <w:left w:val="none" w:sz="0" w:space="0" w:color="auto"/>
        <w:bottom w:val="none" w:sz="0" w:space="0" w:color="auto"/>
        <w:right w:val="none" w:sz="0" w:space="0" w:color="auto"/>
      </w:divBdr>
    </w:div>
    <w:div w:id="1085030974">
      <w:marLeft w:val="0"/>
      <w:marRight w:val="0"/>
      <w:marTop w:val="0"/>
      <w:marBottom w:val="0"/>
      <w:divBdr>
        <w:top w:val="none" w:sz="0" w:space="0" w:color="auto"/>
        <w:left w:val="none" w:sz="0" w:space="0" w:color="auto"/>
        <w:bottom w:val="none" w:sz="0" w:space="0" w:color="auto"/>
        <w:right w:val="none" w:sz="0" w:space="0" w:color="auto"/>
      </w:divBdr>
    </w:div>
    <w:div w:id="1085030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Tel:08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VENUE: Jagtershof Rugby Club, Kuilsriver</vt:lpstr>
    </vt:vector>
  </TitlesOfParts>
  <Company>Microsoft</Company>
  <LinksUpToDate>false</LinksUpToDate>
  <CharactersWithSpaces>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VENUE: Jagtershof Rugby Club, Kuilsriver</dc:title>
  <dc:creator>Jetty</dc:creator>
  <cp:lastModifiedBy>SHOWDOGS 2</cp:lastModifiedBy>
  <cp:revision>2</cp:revision>
  <dcterms:created xsi:type="dcterms:W3CDTF">2022-02-03T12:57:00Z</dcterms:created>
  <dcterms:modified xsi:type="dcterms:W3CDTF">2022-02-03T12:57:00Z</dcterms:modified>
</cp:coreProperties>
</file>