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A7" w:rsidRDefault="00361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7C7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653540" cy="11696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IT FULL LOGO BLUE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323" cy="120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7C7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468800" cy="118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SA_logo_BW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BA7" w:rsidRDefault="00361BA7">
      <w:pPr>
        <w:rPr>
          <w:rFonts w:ascii="Times New Roman" w:hAnsi="Times New Roman" w:cs="Times New Roman"/>
          <w:sz w:val="28"/>
          <w:szCs w:val="28"/>
        </w:rPr>
      </w:pPr>
    </w:p>
    <w:p w:rsidR="0094795E" w:rsidRPr="003722EF" w:rsidRDefault="00100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SA </w:t>
      </w:r>
      <w:r w:rsidRPr="0010071D">
        <w:rPr>
          <w:rFonts w:ascii="Times New Roman" w:hAnsi="Times New Roman" w:cs="Times New Roman"/>
          <w:sz w:val="28"/>
          <w:szCs w:val="28"/>
        </w:rPr>
        <w:t>S</w:t>
      </w:r>
      <w:r w:rsidR="00361BA7" w:rsidRPr="0010071D">
        <w:rPr>
          <w:rFonts w:ascii="Times New Roman" w:hAnsi="Times New Roman" w:cs="Times New Roman"/>
          <w:sz w:val="28"/>
          <w:szCs w:val="28"/>
        </w:rPr>
        <w:t>HORT -LEGGED AND WORKING TERRIER CLUB</w:t>
      </w:r>
    </w:p>
    <w:p w:rsidR="00361BA7" w:rsidRPr="003722EF" w:rsidRDefault="00361BA7">
      <w:pPr>
        <w:rPr>
          <w:rFonts w:ascii="Times New Roman" w:hAnsi="Times New Roman" w:cs="Times New Roman"/>
          <w:sz w:val="24"/>
          <w:szCs w:val="24"/>
        </w:rPr>
      </w:pPr>
      <w:r w:rsidRPr="003722EF">
        <w:rPr>
          <w:rFonts w:ascii="Times New Roman" w:hAnsi="Times New Roman" w:cs="Times New Roman"/>
          <w:sz w:val="24"/>
          <w:szCs w:val="24"/>
        </w:rPr>
        <w:tab/>
      </w:r>
      <w:r w:rsidRPr="003722EF">
        <w:rPr>
          <w:rFonts w:ascii="Times New Roman" w:hAnsi="Times New Roman" w:cs="Times New Roman"/>
          <w:sz w:val="24"/>
          <w:szCs w:val="24"/>
        </w:rPr>
        <w:tab/>
      </w:r>
      <w:r w:rsidRPr="003722EF">
        <w:rPr>
          <w:rFonts w:ascii="Times New Roman" w:hAnsi="Times New Roman" w:cs="Times New Roman"/>
          <w:sz w:val="24"/>
          <w:szCs w:val="24"/>
        </w:rPr>
        <w:tab/>
        <w:t>1</w:t>
      </w:r>
      <w:r w:rsidRPr="003722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722EF">
        <w:rPr>
          <w:rFonts w:ascii="Times New Roman" w:hAnsi="Times New Roman" w:cs="Times New Roman"/>
          <w:sz w:val="24"/>
          <w:szCs w:val="24"/>
        </w:rPr>
        <w:t xml:space="preserve"> CHAMPIONSHIP SHOW</w:t>
      </w:r>
    </w:p>
    <w:p w:rsidR="00361BA7" w:rsidRPr="003722EF" w:rsidRDefault="00361BA7">
      <w:pPr>
        <w:rPr>
          <w:rFonts w:ascii="Times New Roman" w:hAnsi="Times New Roman" w:cs="Times New Roman"/>
          <w:sz w:val="24"/>
          <w:szCs w:val="24"/>
        </w:rPr>
      </w:pPr>
      <w:r w:rsidRPr="003722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2045">
        <w:rPr>
          <w:rFonts w:ascii="Times New Roman" w:hAnsi="Times New Roman" w:cs="Times New Roman"/>
          <w:sz w:val="24"/>
          <w:szCs w:val="24"/>
        </w:rPr>
        <w:t>SUNDAY</w:t>
      </w:r>
      <w:r w:rsidRPr="003722EF">
        <w:rPr>
          <w:rFonts w:ascii="Times New Roman" w:hAnsi="Times New Roman" w:cs="Times New Roman"/>
          <w:sz w:val="24"/>
          <w:szCs w:val="24"/>
        </w:rPr>
        <w:t xml:space="preserve"> 16</w:t>
      </w:r>
      <w:r w:rsidRPr="003722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22EF">
        <w:rPr>
          <w:rFonts w:ascii="Times New Roman" w:hAnsi="Times New Roman" w:cs="Times New Roman"/>
          <w:sz w:val="24"/>
          <w:szCs w:val="24"/>
        </w:rPr>
        <w:t xml:space="preserve"> MAY 202</w:t>
      </w:r>
      <w:r w:rsidR="00E40687">
        <w:rPr>
          <w:rFonts w:ascii="Times New Roman" w:hAnsi="Times New Roman" w:cs="Times New Roman"/>
          <w:sz w:val="24"/>
          <w:szCs w:val="24"/>
        </w:rPr>
        <w:t>1</w:t>
      </w:r>
      <w:r w:rsidRPr="003722EF">
        <w:rPr>
          <w:rFonts w:ascii="Times New Roman" w:hAnsi="Times New Roman" w:cs="Times New Roman"/>
          <w:sz w:val="24"/>
          <w:szCs w:val="24"/>
        </w:rPr>
        <w:t xml:space="preserve"> AT GOLDFIELDS SHOW GROUNDS</w:t>
      </w:r>
    </w:p>
    <w:p w:rsidR="00361BA7" w:rsidRPr="003722EF" w:rsidRDefault="00361BA7">
      <w:pPr>
        <w:rPr>
          <w:rFonts w:ascii="Times New Roman" w:hAnsi="Times New Roman" w:cs="Times New Roman"/>
          <w:sz w:val="24"/>
          <w:szCs w:val="24"/>
        </w:rPr>
      </w:pPr>
    </w:p>
    <w:p w:rsidR="00361BA7" w:rsidRPr="003722EF" w:rsidRDefault="00361BA7">
      <w:pPr>
        <w:rPr>
          <w:rFonts w:ascii="Times New Roman" w:hAnsi="Times New Roman" w:cs="Times New Roman"/>
          <w:sz w:val="24"/>
          <w:szCs w:val="24"/>
        </w:rPr>
      </w:pPr>
      <w:r w:rsidRPr="003722EF">
        <w:rPr>
          <w:rFonts w:ascii="Times New Roman" w:hAnsi="Times New Roman" w:cs="Times New Roman"/>
          <w:sz w:val="24"/>
          <w:szCs w:val="24"/>
        </w:rPr>
        <w:t>TIME :</w:t>
      </w:r>
      <w:r w:rsidR="00E40687">
        <w:rPr>
          <w:rFonts w:ascii="Times New Roman" w:hAnsi="Times New Roman" w:cs="Times New Roman"/>
          <w:sz w:val="24"/>
          <w:szCs w:val="24"/>
        </w:rPr>
        <w:t>11am</w:t>
      </w:r>
    </w:p>
    <w:p w:rsidR="00081429" w:rsidRDefault="00361BA7">
      <w:pPr>
        <w:rPr>
          <w:rFonts w:ascii="Times New Roman" w:hAnsi="Times New Roman" w:cs="Times New Roman"/>
          <w:sz w:val="24"/>
          <w:szCs w:val="24"/>
        </w:rPr>
      </w:pPr>
      <w:r w:rsidRPr="003722EF">
        <w:rPr>
          <w:rFonts w:ascii="Times New Roman" w:hAnsi="Times New Roman" w:cs="Times New Roman"/>
          <w:sz w:val="24"/>
          <w:szCs w:val="24"/>
        </w:rPr>
        <w:t>JUDGE :</w:t>
      </w:r>
      <w:r w:rsidR="00E40687">
        <w:rPr>
          <w:rFonts w:ascii="Times New Roman" w:hAnsi="Times New Roman" w:cs="Times New Roman"/>
          <w:sz w:val="24"/>
          <w:szCs w:val="24"/>
        </w:rPr>
        <w:t xml:space="preserve"> Mr Louis Coetzee</w:t>
      </w:r>
    </w:p>
    <w:p w:rsidR="00361BA7" w:rsidRPr="003722EF" w:rsidRDefault="00EC75DC">
      <w:pPr>
        <w:rPr>
          <w:rFonts w:ascii="Times New Roman" w:hAnsi="Times New Roman" w:cs="Times New Roman"/>
          <w:sz w:val="24"/>
          <w:szCs w:val="24"/>
        </w:rPr>
      </w:pPr>
      <w:r w:rsidRPr="00EC75D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7pt;margin-top:18.25pt;width:280.8pt;height:99.6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">
            <v:textbox>
              <w:txbxContent>
                <w:p w:rsidR="002D098B" w:rsidRDefault="002D09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Banking Details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SASLTC, FNB, </w:t>
                  </w:r>
                </w:p>
                <w:p w:rsidR="002D098B" w:rsidRDefault="002D09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 Nr :50492443532. Sunninghill Branch Code 25020500</w:t>
                  </w:r>
                </w:p>
                <w:p w:rsidR="002D098B" w:rsidRDefault="002D09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Enquiries: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Mrs KJ Da Silveira   0828286083</w:t>
                  </w:r>
                </w:p>
                <w:p w:rsidR="00F378E5" w:rsidRDefault="00F378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3C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Entry Fees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R140 per entry. Baby Puppy R90.00. Import Challenge R90.00</w:t>
                  </w:r>
                </w:p>
                <w:p w:rsidR="002D098B" w:rsidRDefault="002D098B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Closing Date 4</w:t>
                  </w:r>
                  <w:r w:rsidRPr="002D098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May 2020</w:t>
                  </w:r>
                </w:p>
              </w:txbxContent>
            </v:textbox>
            <w10:wrap type="square"/>
          </v:shape>
        </w:pict>
      </w:r>
      <w:r w:rsidR="001624B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509"/>
        <w:gridCol w:w="2062"/>
      </w:tblGrid>
      <w:tr w:rsidR="001624B3" w:rsidTr="00C349FF">
        <w:trPr>
          <w:trHeight w:val="282"/>
        </w:trPr>
        <w:tc>
          <w:tcPr>
            <w:tcW w:w="1509" w:type="dxa"/>
          </w:tcPr>
          <w:p w:rsidR="001624B3" w:rsidRPr="00AF5986" w:rsidRDefault="0016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Chairman</w:t>
            </w:r>
          </w:p>
        </w:tc>
        <w:tc>
          <w:tcPr>
            <w:tcW w:w="2062" w:type="dxa"/>
          </w:tcPr>
          <w:p w:rsidR="001624B3" w:rsidRPr="00AF5986" w:rsidRDefault="0016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86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r w:rsidR="00E40687">
              <w:rPr>
                <w:rFonts w:ascii="Times New Roman" w:hAnsi="Times New Roman" w:cs="Times New Roman"/>
                <w:sz w:val="20"/>
                <w:szCs w:val="20"/>
              </w:rPr>
              <w:t>s L van Schalkwyk</w:t>
            </w:r>
          </w:p>
        </w:tc>
      </w:tr>
      <w:tr w:rsidR="001624B3" w:rsidTr="00C349FF">
        <w:trPr>
          <w:trHeight w:val="272"/>
        </w:trPr>
        <w:tc>
          <w:tcPr>
            <w:tcW w:w="1509" w:type="dxa"/>
          </w:tcPr>
          <w:p w:rsidR="001624B3" w:rsidRPr="00AF5986" w:rsidRDefault="00986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Covid Manager</w:t>
            </w:r>
          </w:p>
        </w:tc>
        <w:tc>
          <w:tcPr>
            <w:tcW w:w="2062" w:type="dxa"/>
          </w:tcPr>
          <w:p w:rsidR="001624B3" w:rsidRPr="00AF5986" w:rsidRDefault="00986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M Joubert</w:t>
            </w:r>
          </w:p>
        </w:tc>
      </w:tr>
      <w:tr w:rsidR="001624B3" w:rsidTr="00C349FF">
        <w:trPr>
          <w:trHeight w:val="282"/>
        </w:trPr>
        <w:tc>
          <w:tcPr>
            <w:tcW w:w="1509" w:type="dxa"/>
          </w:tcPr>
          <w:p w:rsidR="001624B3" w:rsidRPr="00AF5986" w:rsidRDefault="0016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Secretary</w:t>
            </w:r>
          </w:p>
        </w:tc>
        <w:tc>
          <w:tcPr>
            <w:tcW w:w="2062" w:type="dxa"/>
          </w:tcPr>
          <w:p w:rsidR="001624B3" w:rsidRPr="00AF5986" w:rsidRDefault="0016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KJ Da Silveira</w:t>
            </w:r>
          </w:p>
        </w:tc>
      </w:tr>
      <w:tr w:rsidR="001624B3" w:rsidTr="00C349FF">
        <w:trPr>
          <w:trHeight w:val="282"/>
        </w:trPr>
        <w:tc>
          <w:tcPr>
            <w:tcW w:w="1509" w:type="dxa"/>
          </w:tcPr>
          <w:p w:rsidR="001624B3" w:rsidRPr="00AF5986" w:rsidRDefault="0016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Treasurer</w:t>
            </w:r>
          </w:p>
        </w:tc>
        <w:tc>
          <w:tcPr>
            <w:tcW w:w="2062" w:type="dxa"/>
          </w:tcPr>
          <w:p w:rsidR="001624B3" w:rsidRPr="00AF5986" w:rsidRDefault="0016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R. Erasmus</w:t>
            </w:r>
          </w:p>
        </w:tc>
      </w:tr>
      <w:tr w:rsidR="001624B3" w:rsidTr="00C349FF">
        <w:trPr>
          <w:trHeight w:val="272"/>
        </w:trPr>
        <w:tc>
          <w:tcPr>
            <w:tcW w:w="1509" w:type="dxa"/>
          </w:tcPr>
          <w:p w:rsidR="001624B3" w:rsidRPr="00AF5986" w:rsidRDefault="0016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Show Manager</w:t>
            </w:r>
          </w:p>
        </w:tc>
        <w:tc>
          <w:tcPr>
            <w:tcW w:w="2062" w:type="dxa"/>
          </w:tcPr>
          <w:p w:rsidR="001624B3" w:rsidRPr="00722F9B" w:rsidRDefault="0072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KJ Da Silveira</w:t>
            </w:r>
            <w:bookmarkStart w:id="0" w:name="_GoBack"/>
            <w:bookmarkEnd w:id="0"/>
          </w:p>
        </w:tc>
      </w:tr>
      <w:tr w:rsidR="001624B3" w:rsidTr="00C349FF">
        <w:trPr>
          <w:trHeight w:val="282"/>
        </w:trPr>
        <w:tc>
          <w:tcPr>
            <w:tcW w:w="1509" w:type="dxa"/>
          </w:tcPr>
          <w:p w:rsidR="001624B3" w:rsidRPr="00AF5986" w:rsidRDefault="0016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Ring S</w:t>
            </w:r>
            <w:r w:rsidR="00722F9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eward</w:t>
            </w:r>
          </w:p>
        </w:tc>
        <w:tc>
          <w:tcPr>
            <w:tcW w:w="2062" w:type="dxa"/>
          </w:tcPr>
          <w:p w:rsidR="001624B3" w:rsidRDefault="0016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TBA</w:t>
            </w:r>
          </w:p>
        </w:tc>
      </w:tr>
    </w:tbl>
    <w:p w:rsidR="001624B3" w:rsidRDefault="001624B3">
      <w:pPr>
        <w:rPr>
          <w:rFonts w:ascii="Times New Roman" w:hAnsi="Times New Roman" w:cs="Times New Roman"/>
          <w:sz w:val="28"/>
          <w:szCs w:val="28"/>
        </w:rPr>
      </w:pPr>
    </w:p>
    <w:p w:rsidR="00344EC0" w:rsidRPr="00F378E5" w:rsidRDefault="00F37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Br</w:t>
      </w:r>
      <w:r w:rsidR="00344EC0" w:rsidRPr="00A83C0D">
        <w:rPr>
          <w:rFonts w:ascii="Times New Roman" w:hAnsi="Times New Roman" w:cs="Times New Roman"/>
          <w:b/>
          <w:sz w:val="20"/>
          <w:szCs w:val="20"/>
        </w:rPr>
        <w:t>eed Classes</w:t>
      </w:r>
      <w:r w:rsidR="00344EC0" w:rsidRPr="00344EC0">
        <w:rPr>
          <w:rFonts w:ascii="Times New Roman" w:hAnsi="Times New Roman" w:cs="Times New Roman"/>
          <w:sz w:val="20"/>
          <w:szCs w:val="20"/>
        </w:rPr>
        <w:t xml:space="preserve">: Baby Puppy *, </w:t>
      </w:r>
      <w:r w:rsidR="00344EC0">
        <w:rPr>
          <w:rFonts w:ascii="Times New Roman" w:hAnsi="Times New Roman" w:cs="Times New Roman"/>
          <w:sz w:val="20"/>
          <w:szCs w:val="20"/>
        </w:rPr>
        <w:t>Minor Puppy, Puppy, Junior, Graduate, SA Bred, Veterans, Open, Champions.</w:t>
      </w:r>
      <w:r w:rsidR="003722EF">
        <w:rPr>
          <w:rFonts w:ascii="Times New Roman" w:hAnsi="Times New Roman" w:cs="Times New Roman"/>
          <w:sz w:val="20"/>
          <w:szCs w:val="20"/>
        </w:rPr>
        <w:t>(*not eligible for CC /BOB.)</w:t>
      </w:r>
    </w:p>
    <w:p w:rsidR="00344EC0" w:rsidRDefault="00344EC0">
      <w:pPr>
        <w:rPr>
          <w:rFonts w:ascii="Times New Roman" w:hAnsi="Times New Roman" w:cs="Times New Roman"/>
          <w:sz w:val="20"/>
          <w:szCs w:val="20"/>
        </w:rPr>
      </w:pPr>
      <w:r w:rsidRPr="00A83C0D">
        <w:rPr>
          <w:rFonts w:ascii="Times New Roman" w:hAnsi="Times New Roman" w:cs="Times New Roman"/>
          <w:b/>
          <w:sz w:val="20"/>
          <w:szCs w:val="20"/>
        </w:rPr>
        <w:t>Challenges:</w:t>
      </w:r>
      <w:r>
        <w:rPr>
          <w:rFonts w:ascii="Times New Roman" w:hAnsi="Times New Roman" w:cs="Times New Roman"/>
          <w:sz w:val="20"/>
          <w:szCs w:val="20"/>
        </w:rPr>
        <w:t xml:space="preserve"> Import Challenge.</w:t>
      </w:r>
    </w:p>
    <w:p w:rsidR="00081429" w:rsidRDefault="003722EF">
      <w:pPr>
        <w:rPr>
          <w:rFonts w:ascii="Times New Roman" w:hAnsi="Times New Roman" w:cs="Times New Roman"/>
          <w:sz w:val="20"/>
          <w:szCs w:val="20"/>
        </w:rPr>
      </w:pPr>
      <w:r w:rsidRPr="00A83C0D">
        <w:rPr>
          <w:rFonts w:ascii="Times New Roman" w:hAnsi="Times New Roman" w:cs="Times New Roman"/>
          <w:b/>
          <w:sz w:val="20"/>
          <w:szCs w:val="20"/>
        </w:rPr>
        <w:t>Eligible Breeds</w:t>
      </w:r>
      <w:r>
        <w:rPr>
          <w:rFonts w:ascii="Times New Roman" w:hAnsi="Times New Roman" w:cs="Times New Roman"/>
          <w:sz w:val="20"/>
          <w:szCs w:val="20"/>
        </w:rPr>
        <w:t xml:space="preserve">: All Terriers, </w:t>
      </w:r>
      <w:r w:rsidRPr="00F378E5">
        <w:rPr>
          <w:rFonts w:ascii="Times New Roman" w:hAnsi="Times New Roman" w:cs="Times New Roman"/>
          <w:b/>
          <w:sz w:val="20"/>
          <w:szCs w:val="20"/>
        </w:rPr>
        <w:t>Excluding</w:t>
      </w:r>
      <w:r w:rsidR="001635E1">
        <w:rPr>
          <w:rFonts w:ascii="Times New Roman" w:hAnsi="Times New Roman" w:cs="Times New Roman"/>
          <w:sz w:val="20"/>
          <w:szCs w:val="20"/>
        </w:rPr>
        <w:t xml:space="preserve">American Staffordshire Terriers, </w:t>
      </w:r>
      <w:r>
        <w:rPr>
          <w:rFonts w:ascii="Times New Roman" w:hAnsi="Times New Roman" w:cs="Times New Roman"/>
          <w:sz w:val="20"/>
          <w:szCs w:val="20"/>
        </w:rPr>
        <w:t>Bull Terriers, Miniature Bull Terriers,&amp; Staffordshire Bull Terriers.</w:t>
      </w:r>
      <w:r w:rsidR="00F378E5">
        <w:rPr>
          <w:rFonts w:ascii="Times New Roman" w:hAnsi="Times New Roman" w:cs="Times New Roman"/>
          <w:sz w:val="20"/>
          <w:szCs w:val="20"/>
        </w:rPr>
        <w:t xml:space="preserve"> Contact club for confirmation.</w:t>
      </w:r>
    </w:p>
    <w:p w:rsidR="00344EC0" w:rsidRDefault="00344EC0">
      <w:pPr>
        <w:rPr>
          <w:rFonts w:ascii="Times New Roman" w:hAnsi="Times New Roman" w:cs="Times New Roman"/>
          <w:sz w:val="20"/>
          <w:szCs w:val="20"/>
        </w:rPr>
      </w:pPr>
      <w:r w:rsidRPr="00A83C0D">
        <w:rPr>
          <w:rFonts w:ascii="Times New Roman" w:hAnsi="Times New Roman" w:cs="Times New Roman"/>
          <w:b/>
          <w:sz w:val="20"/>
          <w:szCs w:val="20"/>
        </w:rPr>
        <w:t>Order of Judging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E259C">
        <w:rPr>
          <w:rFonts w:ascii="Times New Roman" w:hAnsi="Times New Roman" w:cs="Times New Roman"/>
          <w:b/>
          <w:sz w:val="20"/>
          <w:szCs w:val="20"/>
        </w:rPr>
        <w:t xml:space="preserve"> Breed</w:t>
      </w:r>
      <w:r w:rsidR="008B46FF">
        <w:rPr>
          <w:rFonts w:ascii="Times New Roman" w:hAnsi="Times New Roman" w:cs="Times New Roman"/>
          <w:sz w:val="20"/>
          <w:szCs w:val="20"/>
        </w:rPr>
        <w:t xml:space="preserve">- BOB, </w:t>
      </w:r>
      <w:r w:rsidR="00647E2F">
        <w:rPr>
          <w:rFonts w:ascii="Times New Roman" w:hAnsi="Times New Roman" w:cs="Times New Roman"/>
          <w:sz w:val="20"/>
          <w:szCs w:val="20"/>
        </w:rPr>
        <w:t>BP, Best Junior, Best Veteran, Best SA Bred, Baby Puppy Dog, Baby puppy Bitch, BBP in Breed, Best Neutered Dog.</w:t>
      </w:r>
    </w:p>
    <w:p w:rsidR="00344EC0" w:rsidRDefault="00344EC0">
      <w:pPr>
        <w:rPr>
          <w:rFonts w:ascii="Times New Roman" w:hAnsi="Times New Roman" w:cs="Times New Roman"/>
          <w:sz w:val="20"/>
          <w:szCs w:val="20"/>
        </w:rPr>
      </w:pPr>
      <w:r w:rsidRPr="00A83C0D">
        <w:rPr>
          <w:rFonts w:ascii="Times New Roman" w:hAnsi="Times New Roman" w:cs="Times New Roman"/>
          <w:b/>
          <w:sz w:val="20"/>
          <w:szCs w:val="20"/>
        </w:rPr>
        <w:t xml:space="preserve">In Show: </w:t>
      </w:r>
      <w:r w:rsidR="00E544E7" w:rsidRPr="00132398">
        <w:rPr>
          <w:rFonts w:ascii="Times New Roman" w:hAnsi="Times New Roman" w:cs="Times New Roman"/>
          <w:sz w:val="20"/>
          <w:szCs w:val="20"/>
        </w:rPr>
        <w:t>BBPIS</w:t>
      </w:r>
      <w:r w:rsidR="00E544E7">
        <w:rPr>
          <w:rFonts w:ascii="Times New Roman" w:hAnsi="Times New Roman" w:cs="Times New Roman"/>
          <w:b/>
          <w:sz w:val="20"/>
          <w:szCs w:val="20"/>
        </w:rPr>
        <w:t>,</w:t>
      </w:r>
      <w:r w:rsidR="00E544E7">
        <w:rPr>
          <w:rFonts w:ascii="Times New Roman" w:hAnsi="Times New Roman" w:cs="Times New Roman"/>
          <w:sz w:val="20"/>
          <w:szCs w:val="20"/>
        </w:rPr>
        <w:t>BIS,</w:t>
      </w:r>
      <w:r w:rsidR="00647E2F">
        <w:rPr>
          <w:rFonts w:ascii="Times New Roman" w:hAnsi="Times New Roman" w:cs="Times New Roman"/>
          <w:sz w:val="20"/>
          <w:szCs w:val="20"/>
        </w:rPr>
        <w:t>BPIS, BJIS, BSABREDIS</w:t>
      </w:r>
      <w:r w:rsidR="00986A1E">
        <w:rPr>
          <w:rFonts w:ascii="Times New Roman" w:hAnsi="Times New Roman" w:cs="Times New Roman"/>
          <w:sz w:val="20"/>
          <w:szCs w:val="20"/>
        </w:rPr>
        <w:t xml:space="preserve"> ,</w:t>
      </w:r>
      <w:r w:rsidR="00AE1864">
        <w:rPr>
          <w:rFonts w:ascii="Times New Roman" w:hAnsi="Times New Roman" w:cs="Times New Roman"/>
          <w:sz w:val="20"/>
          <w:szCs w:val="20"/>
        </w:rPr>
        <w:t>BVIS</w:t>
      </w:r>
      <w:r w:rsidR="00986A1E">
        <w:rPr>
          <w:rFonts w:ascii="Times New Roman" w:hAnsi="Times New Roman" w:cs="Times New Roman"/>
          <w:sz w:val="20"/>
          <w:szCs w:val="20"/>
        </w:rPr>
        <w:t>,</w:t>
      </w:r>
      <w:r w:rsidR="001A110D">
        <w:rPr>
          <w:rFonts w:ascii="Times New Roman" w:hAnsi="Times New Roman" w:cs="Times New Roman"/>
          <w:sz w:val="20"/>
          <w:szCs w:val="20"/>
        </w:rPr>
        <w:t>BNIS.</w:t>
      </w:r>
      <w:r w:rsidR="00986A1E">
        <w:rPr>
          <w:rFonts w:ascii="Times New Roman" w:hAnsi="Times New Roman" w:cs="Times New Roman"/>
          <w:sz w:val="20"/>
          <w:szCs w:val="20"/>
        </w:rPr>
        <w:t xml:space="preserve"> Imported Challenge.</w:t>
      </w:r>
    </w:p>
    <w:p w:rsidR="00986A1E" w:rsidRDefault="00986A1E">
      <w:pPr>
        <w:rPr>
          <w:rFonts w:ascii="Times New Roman" w:hAnsi="Times New Roman" w:cs="Times New Roman"/>
          <w:sz w:val="20"/>
          <w:szCs w:val="20"/>
        </w:rPr>
      </w:pPr>
    </w:p>
    <w:p w:rsidR="00986A1E" w:rsidRDefault="00986A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note that due to COVID-19 restrictions, no more than 250 people will be allowed on the showgrounds at any time.</w:t>
      </w:r>
    </w:p>
    <w:p w:rsidR="00986A1E" w:rsidRDefault="00986A1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NO MASK- NO ENTRY</w:t>
      </w:r>
    </w:p>
    <w:p w:rsidR="00986A1E" w:rsidRPr="00986A1E" w:rsidRDefault="00986A1E">
      <w:pPr>
        <w:rPr>
          <w:rFonts w:ascii="Times New Roman" w:hAnsi="Times New Roman" w:cs="Times New Roman"/>
          <w:b/>
          <w:sz w:val="20"/>
          <w:szCs w:val="20"/>
        </w:rPr>
      </w:pPr>
    </w:p>
    <w:p w:rsidR="00913817" w:rsidRDefault="00986A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ATTENDEES WILL BE REQUIRED TO WEAR A MASK, HAVE THEIR TEMPERATURES TAKEN,COMPLETE THE REGISTER AND HAND IN A COMPLETED AND SIGNED DISCLAIMER AT THE THE ACCESS CONTROL POINT.</w:t>
      </w:r>
    </w:p>
    <w:p w:rsidR="00986A1E" w:rsidRDefault="00986A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COMPLETE AND SIGN ATTACHED DISCLAIMER AND HAVE IT READY TO HAND IN ON ARRIVAL IN ORDER TO SPEED UP ENTRY TO THE SHOWGROUNDS.</w:t>
      </w:r>
    </w:p>
    <w:p w:rsidR="00986A1E" w:rsidRDefault="00986A1E">
      <w:pPr>
        <w:rPr>
          <w:rFonts w:ascii="Times New Roman" w:hAnsi="Times New Roman" w:cs="Times New Roman"/>
          <w:sz w:val="20"/>
          <w:szCs w:val="20"/>
        </w:rPr>
      </w:pPr>
    </w:p>
    <w:p w:rsidR="00986A1E" w:rsidRDefault="001007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NOTE *********</w:t>
      </w:r>
      <w:r w:rsidR="00986A1E">
        <w:rPr>
          <w:rFonts w:ascii="Times New Roman" w:hAnsi="Times New Roman" w:cs="Times New Roman"/>
          <w:sz w:val="20"/>
          <w:szCs w:val="20"/>
        </w:rPr>
        <w:t xml:space="preserve">DUE TO COVID , THERE WILL BE NO CATERING </w:t>
      </w:r>
      <w:r>
        <w:rPr>
          <w:rFonts w:ascii="Times New Roman" w:hAnsi="Times New Roman" w:cs="Times New Roman"/>
          <w:sz w:val="20"/>
          <w:szCs w:val="20"/>
        </w:rPr>
        <w:t>OR CAMPING ON THE GROUNDS. PLEASE ENSURE YOU BRING YOUR OWN PICNIC BASKETS ETC.</w:t>
      </w:r>
    </w:p>
    <w:p w:rsidR="0010071D" w:rsidRDefault="0010071D">
      <w:pPr>
        <w:rPr>
          <w:rFonts w:ascii="Times New Roman" w:hAnsi="Times New Roman" w:cs="Times New Roman"/>
          <w:sz w:val="20"/>
          <w:szCs w:val="20"/>
        </w:rPr>
      </w:pPr>
    </w:p>
    <w:p w:rsidR="0010071D" w:rsidRDefault="001007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NO SPECTATORS ALLOWED.</w:t>
      </w:r>
    </w:p>
    <w:p w:rsidR="00986A1E" w:rsidRDefault="00986A1E">
      <w:pPr>
        <w:rPr>
          <w:rFonts w:ascii="Times New Roman" w:hAnsi="Times New Roman" w:cs="Times New Roman"/>
          <w:sz w:val="20"/>
          <w:szCs w:val="20"/>
        </w:rPr>
      </w:pPr>
    </w:p>
    <w:p w:rsidR="00344EC0" w:rsidRDefault="00E544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Only members of the Kennel Union shall be entitled to enter dogs in their registered ownership in any Championship Dog Show licensed by the Kennel Union.</w:t>
      </w:r>
    </w:p>
    <w:p w:rsidR="00913817" w:rsidRDefault="00913817" w:rsidP="00913817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refunds for incorrect submission of entry fees or any errors whatsoever made by the owner/ exhibitor. Breed entries received with no sex specified will be entered as a dog and breed entries received with no class specified will be entered in the Open class.</w:t>
      </w:r>
    </w:p>
    <w:p w:rsidR="00913817" w:rsidRDefault="00913817" w:rsidP="00913817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Late entries will be accepted.</w:t>
      </w:r>
    </w:p>
    <w:p w:rsidR="00913817" w:rsidRDefault="00913817" w:rsidP="00913817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Entries without proof of payment will not be processed. Email entries will be accepted only with simultaneous submission of proof of payment.</w:t>
      </w:r>
    </w:p>
    <w:p w:rsidR="00344EC0" w:rsidRDefault="00913817" w:rsidP="00913817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Bring hard copies of your entry and payment in case there is a query.</w:t>
      </w:r>
    </w:p>
    <w:p w:rsidR="00913817" w:rsidRDefault="00913817" w:rsidP="00913817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Show committee reserves the right to appoint alternative judges and advise all exhibits entered of any different judging time , should the appointed judge be unable to officiate </w:t>
      </w:r>
      <w:r w:rsidR="00C84812">
        <w:rPr>
          <w:rFonts w:ascii="Times New Roman" w:hAnsi="Times New Roman" w:cs="Times New Roman"/>
          <w:sz w:val="20"/>
          <w:szCs w:val="20"/>
        </w:rPr>
        <w:t>.</w:t>
      </w:r>
    </w:p>
    <w:p w:rsidR="00C84812" w:rsidRDefault="00344E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Exhibitors / Handlers are responsible for the control of their dogs at all times and shall be personally liable for any claims which may be made in respect of injuries which </w:t>
      </w:r>
      <w:r w:rsidR="000E2E7A">
        <w:rPr>
          <w:rFonts w:ascii="Times New Roman" w:hAnsi="Times New Roman" w:cs="Times New Roman"/>
          <w:sz w:val="20"/>
          <w:szCs w:val="20"/>
        </w:rPr>
        <w:t>may arise or be caused by their dogs. No animal other than an exhibit entered for competition shall be permitted within the precincts of the show grounds</w:t>
      </w:r>
      <w:r w:rsidR="00A067A0">
        <w:rPr>
          <w:rFonts w:ascii="Times New Roman" w:hAnsi="Times New Roman" w:cs="Times New Roman"/>
          <w:sz w:val="20"/>
          <w:szCs w:val="20"/>
        </w:rPr>
        <w:t>.</w:t>
      </w:r>
    </w:p>
    <w:p w:rsidR="00913817" w:rsidRDefault="00C848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0E2E7A">
        <w:rPr>
          <w:rFonts w:ascii="Times New Roman" w:hAnsi="Times New Roman" w:cs="Times New Roman"/>
          <w:sz w:val="20"/>
          <w:szCs w:val="20"/>
        </w:rPr>
        <w:t>itches in season are permitted to show.</w:t>
      </w:r>
      <w:r w:rsidR="00913817">
        <w:rPr>
          <w:rFonts w:ascii="Times New Roman" w:hAnsi="Times New Roman" w:cs="Times New Roman"/>
          <w:sz w:val="20"/>
          <w:szCs w:val="20"/>
        </w:rPr>
        <w:t xml:space="preserve"> Mating of bitches within the precincts of the show is forbidden</w:t>
      </w:r>
      <w:r w:rsidR="00BB7521">
        <w:rPr>
          <w:rFonts w:ascii="Times New Roman" w:hAnsi="Times New Roman" w:cs="Times New Roman"/>
          <w:sz w:val="20"/>
          <w:szCs w:val="20"/>
        </w:rPr>
        <w:t>,</w:t>
      </w:r>
      <w:r w:rsidR="006904DB">
        <w:rPr>
          <w:rFonts w:ascii="Times New Roman" w:hAnsi="Times New Roman" w:cs="Times New Roman"/>
          <w:sz w:val="20"/>
          <w:szCs w:val="20"/>
        </w:rPr>
        <w:t>whether or not</w:t>
      </w:r>
      <w:r w:rsidR="00BB7521">
        <w:rPr>
          <w:rFonts w:ascii="Times New Roman" w:hAnsi="Times New Roman" w:cs="Times New Roman"/>
          <w:sz w:val="20"/>
          <w:szCs w:val="20"/>
        </w:rPr>
        <w:t>bitches in season are admitted for exhibition.</w:t>
      </w:r>
    </w:p>
    <w:p w:rsidR="000E2E7A" w:rsidRDefault="009138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Puppies under 4 months are not eligible for competition. </w:t>
      </w:r>
    </w:p>
    <w:p w:rsidR="000E2E7A" w:rsidRDefault="000E2E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show will be held under the rules and regulations of the Kennel Union of SA.</w:t>
      </w:r>
    </w:p>
    <w:p w:rsidR="00BB7521" w:rsidRDefault="00BB75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Conditions attracting immediate disqualification are set out in Schedule 3, Regulations 7 &amp;  31.</w:t>
      </w:r>
    </w:p>
    <w:p w:rsidR="00C84812" w:rsidRDefault="00C84812">
      <w:pPr>
        <w:rPr>
          <w:rFonts w:ascii="Times New Roman" w:hAnsi="Times New Roman" w:cs="Times New Roman"/>
          <w:b/>
          <w:szCs w:val="20"/>
        </w:rPr>
      </w:pPr>
    </w:p>
    <w:p w:rsidR="000E2E7A" w:rsidRPr="000E2E7A" w:rsidRDefault="000E2E7A">
      <w:pPr>
        <w:rPr>
          <w:rFonts w:ascii="Times New Roman" w:hAnsi="Times New Roman" w:cs="Times New Roman"/>
          <w:b/>
          <w:szCs w:val="20"/>
        </w:rPr>
      </w:pPr>
      <w:r w:rsidRPr="000E2E7A">
        <w:rPr>
          <w:rFonts w:ascii="Times New Roman" w:hAnsi="Times New Roman" w:cs="Times New Roman"/>
          <w:b/>
          <w:szCs w:val="20"/>
        </w:rPr>
        <w:t>Right of admission reserved.</w:t>
      </w:r>
    </w:p>
    <w:p w:rsidR="000E2E7A" w:rsidRDefault="000E2E7A">
      <w:pPr>
        <w:rPr>
          <w:rFonts w:ascii="Times New Roman" w:hAnsi="Times New Roman" w:cs="Times New Roman"/>
          <w:sz w:val="20"/>
          <w:szCs w:val="20"/>
        </w:rPr>
      </w:pPr>
    </w:p>
    <w:p w:rsidR="00344EC0" w:rsidRPr="00344EC0" w:rsidRDefault="00344EC0">
      <w:pPr>
        <w:rPr>
          <w:rFonts w:ascii="Times New Roman" w:hAnsi="Times New Roman" w:cs="Times New Roman"/>
          <w:sz w:val="20"/>
          <w:szCs w:val="20"/>
        </w:rPr>
      </w:pPr>
    </w:p>
    <w:p w:rsidR="00361BA7" w:rsidRDefault="00361BA7">
      <w:pPr>
        <w:rPr>
          <w:rFonts w:ascii="Times New Roman" w:hAnsi="Times New Roman" w:cs="Times New Roman"/>
          <w:sz w:val="28"/>
          <w:szCs w:val="28"/>
        </w:rPr>
      </w:pPr>
    </w:p>
    <w:p w:rsidR="00361BA7" w:rsidRDefault="00361BA7">
      <w:pPr>
        <w:rPr>
          <w:rFonts w:ascii="Times New Roman" w:hAnsi="Times New Roman" w:cs="Times New Roman"/>
          <w:sz w:val="28"/>
          <w:szCs w:val="28"/>
        </w:rPr>
      </w:pPr>
    </w:p>
    <w:p w:rsidR="00361BA7" w:rsidRDefault="00361BA7">
      <w:pPr>
        <w:rPr>
          <w:rFonts w:ascii="Times New Roman" w:hAnsi="Times New Roman" w:cs="Times New Roman"/>
          <w:sz w:val="28"/>
          <w:szCs w:val="28"/>
        </w:rPr>
      </w:pPr>
    </w:p>
    <w:p w:rsidR="00361BA7" w:rsidRDefault="00361BA7">
      <w:pPr>
        <w:rPr>
          <w:rFonts w:ascii="Times New Roman" w:hAnsi="Times New Roman" w:cs="Times New Roman"/>
          <w:sz w:val="28"/>
          <w:szCs w:val="28"/>
        </w:rPr>
      </w:pPr>
    </w:p>
    <w:p w:rsidR="00361BA7" w:rsidRPr="00361BA7" w:rsidRDefault="00361BA7">
      <w:pPr>
        <w:rPr>
          <w:rFonts w:ascii="Times New Roman" w:hAnsi="Times New Roman" w:cs="Times New Roman"/>
          <w:sz w:val="28"/>
          <w:szCs w:val="28"/>
        </w:rPr>
      </w:pPr>
    </w:p>
    <w:sectPr w:rsidR="00361BA7" w:rsidRPr="00361BA7" w:rsidSect="00361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1BA7"/>
    <w:rsid w:val="00081429"/>
    <w:rsid w:val="000A295C"/>
    <w:rsid w:val="000E2E7A"/>
    <w:rsid w:val="0010071D"/>
    <w:rsid w:val="00132398"/>
    <w:rsid w:val="001624B3"/>
    <w:rsid w:val="001635E1"/>
    <w:rsid w:val="001A110D"/>
    <w:rsid w:val="001B1C64"/>
    <w:rsid w:val="002D098B"/>
    <w:rsid w:val="002E259C"/>
    <w:rsid w:val="002F022D"/>
    <w:rsid w:val="00341C81"/>
    <w:rsid w:val="00344EC0"/>
    <w:rsid w:val="00361BA7"/>
    <w:rsid w:val="003722EF"/>
    <w:rsid w:val="0044744A"/>
    <w:rsid w:val="00463885"/>
    <w:rsid w:val="00647E2F"/>
    <w:rsid w:val="006904DB"/>
    <w:rsid w:val="006C67BC"/>
    <w:rsid w:val="00722F9B"/>
    <w:rsid w:val="008B46FF"/>
    <w:rsid w:val="00913817"/>
    <w:rsid w:val="009165F8"/>
    <w:rsid w:val="009459B4"/>
    <w:rsid w:val="0094795E"/>
    <w:rsid w:val="00967D4C"/>
    <w:rsid w:val="00986A1E"/>
    <w:rsid w:val="00A067A0"/>
    <w:rsid w:val="00A83C0D"/>
    <w:rsid w:val="00AE1864"/>
    <w:rsid w:val="00AF5986"/>
    <w:rsid w:val="00B30AB5"/>
    <w:rsid w:val="00BB7521"/>
    <w:rsid w:val="00C52045"/>
    <w:rsid w:val="00C84812"/>
    <w:rsid w:val="00CF3B2B"/>
    <w:rsid w:val="00E15E59"/>
    <w:rsid w:val="00E40687"/>
    <w:rsid w:val="00E544E7"/>
    <w:rsid w:val="00EC75DC"/>
    <w:rsid w:val="00EF5320"/>
    <w:rsid w:val="00F378E5"/>
    <w:rsid w:val="00F9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DaSilveira</dc:creator>
  <cp:lastModifiedBy>User</cp:lastModifiedBy>
  <cp:revision>2</cp:revision>
  <dcterms:created xsi:type="dcterms:W3CDTF">2021-04-30T09:13:00Z</dcterms:created>
  <dcterms:modified xsi:type="dcterms:W3CDTF">2021-04-30T09:13:00Z</dcterms:modified>
</cp:coreProperties>
</file>