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0A" w:rsidRDefault="00A56B15" w:rsidP="00A56B15">
      <w:pPr>
        <w:jc w:val="center"/>
      </w:pPr>
      <w:r>
        <w:rPr>
          <w:noProof/>
          <w:lang w:val="en-US"/>
        </w:rPr>
        <w:drawing>
          <wp:inline distT="0" distB="0" distL="0" distR="0">
            <wp:extent cx="1114425" cy="1124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k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17196" cy="1127698"/>
                    </a:xfrm>
                    <a:prstGeom prst="rect">
                      <a:avLst/>
                    </a:prstGeom>
                  </pic:spPr>
                </pic:pic>
              </a:graphicData>
            </a:graphic>
          </wp:inline>
        </w:drawing>
      </w:r>
      <w:r>
        <w:rPr>
          <w:noProof/>
          <w:lang w:val="en-US"/>
        </w:rPr>
        <w:drawing>
          <wp:inline distT="0" distB="0" distL="0" distR="0">
            <wp:extent cx="985575" cy="9785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sa.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9443" cy="982376"/>
                    </a:xfrm>
                    <a:prstGeom prst="rect">
                      <a:avLst/>
                    </a:prstGeom>
                  </pic:spPr>
                </pic:pic>
              </a:graphicData>
            </a:graphic>
          </wp:inline>
        </w:drawing>
      </w:r>
    </w:p>
    <w:p w:rsidR="00BC748E" w:rsidRDefault="00BC748E" w:rsidP="00A56B15">
      <w:pPr>
        <w:jc w:val="center"/>
      </w:pPr>
    </w:p>
    <w:p w:rsidR="00A56B15" w:rsidRDefault="00A56B15" w:rsidP="00A56B15">
      <w:pPr>
        <w:jc w:val="center"/>
        <w:rPr>
          <w:b/>
          <w:sz w:val="32"/>
          <w:szCs w:val="32"/>
        </w:rPr>
      </w:pPr>
      <w:r w:rsidRPr="00A56B15">
        <w:rPr>
          <w:b/>
          <w:sz w:val="32"/>
          <w:szCs w:val="32"/>
        </w:rPr>
        <w:t xml:space="preserve">OFFICIAL SCHEDULE FOR CHARACTER &amp; BREED ASSESSMENT </w:t>
      </w:r>
      <w:r w:rsidR="00BC748E">
        <w:rPr>
          <w:b/>
          <w:sz w:val="32"/>
          <w:szCs w:val="32"/>
        </w:rPr>
        <w:t xml:space="preserve">SHOW </w:t>
      </w:r>
      <w:r w:rsidRPr="00A56B15">
        <w:rPr>
          <w:b/>
          <w:sz w:val="32"/>
          <w:szCs w:val="32"/>
        </w:rPr>
        <w:t>FOR BULLMASTIFFS</w:t>
      </w:r>
      <w:r w:rsidR="002B2D75">
        <w:rPr>
          <w:b/>
          <w:sz w:val="32"/>
          <w:szCs w:val="32"/>
        </w:rPr>
        <w:t xml:space="preserve"> KUSA SCHEDULE 05F (9.1.11)</w:t>
      </w:r>
    </w:p>
    <w:p w:rsidR="00A56B15" w:rsidRDefault="00A56B15" w:rsidP="00A56B15">
      <w:pPr>
        <w:jc w:val="center"/>
      </w:pPr>
      <w:r w:rsidRPr="00A56B15">
        <w:t>Affiliated to K</w:t>
      </w:r>
      <w:r w:rsidR="00BC748E">
        <w:t>USA</w:t>
      </w:r>
    </w:p>
    <w:p w:rsidR="00D67DF9" w:rsidRDefault="002B2D75" w:rsidP="00A56B15">
      <w:pPr>
        <w:jc w:val="center"/>
      </w:pPr>
      <w:r>
        <w:t xml:space="preserve">This CBA will be held </w:t>
      </w:r>
      <w:r w:rsidR="004638B2">
        <w:t>30</w:t>
      </w:r>
      <w:r w:rsidR="004638B2" w:rsidRPr="004638B2">
        <w:rPr>
          <w:vertAlign w:val="superscript"/>
        </w:rPr>
        <w:t>th</w:t>
      </w:r>
      <w:r w:rsidR="004638B2">
        <w:t xml:space="preserve"> October 2021</w:t>
      </w:r>
    </w:p>
    <w:p w:rsidR="002B2D75" w:rsidRDefault="00D67DF9" w:rsidP="00A56B15">
      <w:pPr>
        <w:jc w:val="center"/>
      </w:pPr>
      <w:r>
        <w:t>Venue: Strand High School</w:t>
      </w:r>
      <w:r w:rsidR="002D4296">
        <w:t>,</w:t>
      </w:r>
      <w:r>
        <w:t xml:space="preserve"> </w:t>
      </w:r>
      <w:proofErr w:type="spellStart"/>
      <w:r>
        <w:t>Sarel</w:t>
      </w:r>
      <w:proofErr w:type="spellEnd"/>
      <w:r>
        <w:t xml:space="preserve"> </w:t>
      </w:r>
      <w:proofErr w:type="spellStart"/>
      <w:r>
        <w:t>Cilliers</w:t>
      </w:r>
      <w:proofErr w:type="spellEnd"/>
      <w:r w:rsidR="002D4296">
        <w:t xml:space="preserve"> S</w:t>
      </w:r>
      <w:r>
        <w:t>treet</w:t>
      </w:r>
      <w:r w:rsidR="00BC748E">
        <w:t>, Strand</w:t>
      </w:r>
    </w:p>
    <w:p w:rsidR="00BC748E" w:rsidRDefault="00D67DF9" w:rsidP="00BC748E">
      <w:pPr>
        <w:jc w:val="center"/>
      </w:pPr>
      <w:r>
        <w:t xml:space="preserve">Time: </w:t>
      </w:r>
      <w:r w:rsidR="004638B2">
        <w:t>09h00</w:t>
      </w:r>
    </w:p>
    <w:p w:rsidR="00D67DF9" w:rsidRDefault="002D4296" w:rsidP="00BC748E">
      <w:pPr>
        <w:jc w:val="center"/>
      </w:pPr>
      <w:r>
        <w:t>Judges</w:t>
      </w:r>
      <w:r w:rsidR="00A91A4F">
        <w:t xml:space="preserve">: </w:t>
      </w:r>
      <w:r w:rsidR="00D67DF9">
        <w:t>Nicky Robertson</w:t>
      </w:r>
      <w:r w:rsidR="004638B2">
        <w:t>&amp; Jan van Rijswijk</w:t>
      </w:r>
      <w:r w:rsidR="00BC748E">
        <w:t xml:space="preserve"> (Breed &amp; Character) &amp;</w:t>
      </w:r>
      <w:r w:rsidR="00D67DF9">
        <w:t xml:space="preserve"> Chris Pretorius</w:t>
      </w:r>
      <w:r w:rsidR="00BC748E">
        <w:t xml:space="preserve"> (Character)</w:t>
      </w:r>
    </w:p>
    <w:p w:rsidR="00D67DF9" w:rsidRDefault="00D67DF9" w:rsidP="00A56B15">
      <w:pPr>
        <w:jc w:val="center"/>
      </w:pPr>
      <w:r>
        <w:t>All dogs entered should be 18 months or older on day of assessment and be in good health</w:t>
      </w:r>
    </w:p>
    <w:p w:rsidR="00D67DF9" w:rsidRDefault="00D67DF9" w:rsidP="00A56B15">
      <w:pPr>
        <w:jc w:val="center"/>
      </w:pPr>
      <w:r>
        <w:t xml:space="preserve">Valid HD &amp; ED certification from </w:t>
      </w:r>
      <w:r w:rsidR="00A91A4F">
        <w:t xml:space="preserve">a </w:t>
      </w:r>
      <w:r w:rsidR="002B5258">
        <w:t>SAV</w:t>
      </w:r>
      <w:r>
        <w:t xml:space="preserve">A </w:t>
      </w:r>
      <w:proofErr w:type="spellStart"/>
      <w:r>
        <w:t>Scrutineer</w:t>
      </w:r>
      <w:proofErr w:type="spellEnd"/>
      <w:r>
        <w:t xml:space="preserve"> &amp; KUSA Certificate of registration required</w:t>
      </w:r>
    </w:p>
    <w:p w:rsidR="00D67DF9" w:rsidRDefault="00D67DF9" w:rsidP="00A56B15">
      <w:pPr>
        <w:jc w:val="center"/>
      </w:pPr>
      <w:r>
        <w:t xml:space="preserve">Positive identification </w:t>
      </w:r>
      <w:r w:rsidR="00A63BDD">
        <w:t>(</w:t>
      </w:r>
      <w:r>
        <w:t>Microchip</w:t>
      </w:r>
      <w:r w:rsidR="00A63BDD">
        <w:t>)</w:t>
      </w:r>
      <w:r>
        <w:t xml:space="preserve"> essential </w:t>
      </w:r>
    </w:p>
    <w:p w:rsidR="00A91A4F" w:rsidRDefault="00A91A4F" w:rsidP="00A56B15">
      <w:pPr>
        <w:jc w:val="center"/>
      </w:pPr>
      <w:r>
        <w:t>Entry fees R1</w:t>
      </w:r>
      <w:r w:rsidR="000F4706">
        <w:t>5</w:t>
      </w:r>
      <w:r>
        <w:t>0 per dog for members – non- members R1</w:t>
      </w:r>
      <w:r w:rsidR="000F4706">
        <w:t>75</w:t>
      </w:r>
      <w:r>
        <w:t xml:space="preserve"> (Can be paid on the day)</w:t>
      </w:r>
    </w:p>
    <w:p w:rsidR="00203B0C" w:rsidRDefault="00203B0C" w:rsidP="00A56B15">
      <w:pPr>
        <w:jc w:val="center"/>
      </w:pPr>
      <w:r>
        <w:t xml:space="preserve">Documentation to be submitted before </w:t>
      </w:r>
      <w:r w:rsidR="004638B2">
        <w:t>23</w:t>
      </w:r>
      <w:r w:rsidR="004638B2" w:rsidRPr="004638B2">
        <w:rPr>
          <w:vertAlign w:val="superscript"/>
        </w:rPr>
        <w:t>rd</w:t>
      </w:r>
      <w:r w:rsidR="004638B2">
        <w:t xml:space="preserve"> October 2021</w:t>
      </w:r>
    </w:p>
    <w:p w:rsidR="00A91A4F" w:rsidRDefault="00A91A4F" w:rsidP="00A56B15">
      <w:pPr>
        <w:jc w:val="center"/>
      </w:pPr>
      <w:r>
        <w:t>Additional information: leather collar/ long lead/ chairs/ water / bowl</w:t>
      </w:r>
    </w:p>
    <w:p w:rsidR="00A91A4F" w:rsidRDefault="00A91A4F" w:rsidP="00A56B15">
      <w:pPr>
        <w:jc w:val="center"/>
      </w:pPr>
      <w:r>
        <w:t>Toilet facilities limited / no catering</w:t>
      </w:r>
    </w:p>
    <w:p w:rsidR="00A91A4F" w:rsidRDefault="00A91A4F" w:rsidP="00A56B15">
      <w:pPr>
        <w:jc w:val="center"/>
      </w:pPr>
      <w:r>
        <w:t>This CBA is only open to Bullmastiffs</w:t>
      </w:r>
      <w:r w:rsidR="00017D3C">
        <w:t xml:space="preserve"> – time roster to be enforced </w:t>
      </w:r>
      <w:r w:rsidR="003D7FB8">
        <w:t xml:space="preserve">– Right of Admission to be </w:t>
      </w:r>
      <w:proofErr w:type="gramStart"/>
      <w:r w:rsidR="003D7FB8">
        <w:t>Reserved</w:t>
      </w:r>
      <w:proofErr w:type="gramEnd"/>
    </w:p>
    <w:p w:rsidR="00017D3C" w:rsidRDefault="00017D3C" w:rsidP="00A56B15">
      <w:pPr>
        <w:jc w:val="center"/>
      </w:pPr>
      <w:r>
        <w:t>ALL COVID LEVEL ONE REGULATIONS TO BE ADHERED TO AT ALL TIMES – MASKS/ SANITIZING/ SOCIAL DISTANCING</w:t>
      </w:r>
    </w:p>
    <w:p w:rsidR="00B20B99" w:rsidRDefault="00B20B99" w:rsidP="00A56B15">
      <w:pPr>
        <w:jc w:val="center"/>
      </w:pPr>
      <w:r>
        <w:t>Show Manager</w:t>
      </w:r>
      <w:r w:rsidR="00017D3C">
        <w:t xml:space="preserve">&amp; </w:t>
      </w:r>
      <w:proofErr w:type="spellStart"/>
      <w:r w:rsidR="00017D3C">
        <w:t>Covid</w:t>
      </w:r>
      <w:proofErr w:type="spellEnd"/>
      <w:r w:rsidR="00017D3C">
        <w:t xml:space="preserve"> Manager</w:t>
      </w:r>
      <w:r>
        <w:t>: Nicky Robertson # 68120</w:t>
      </w:r>
    </w:p>
    <w:p w:rsidR="00BC748E" w:rsidRDefault="00B20B99" w:rsidP="00A56B15">
      <w:pPr>
        <w:jc w:val="center"/>
      </w:pPr>
      <w:r>
        <w:t>Show Secretary</w:t>
      </w:r>
      <w:r w:rsidR="00017D3C">
        <w:t xml:space="preserve">&amp; Deputy </w:t>
      </w:r>
      <w:proofErr w:type="spellStart"/>
      <w:r w:rsidR="00017D3C">
        <w:t>Covid</w:t>
      </w:r>
      <w:proofErr w:type="spellEnd"/>
      <w:r w:rsidR="00017D3C">
        <w:t xml:space="preserve"> Manager</w:t>
      </w:r>
      <w:r>
        <w:t>: Ina Jenkins # 62017</w:t>
      </w:r>
    </w:p>
    <w:p w:rsidR="00A91A4F" w:rsidRDefault="00A91A4F" w:rsidP="00A56B15">
      <w:pPr>
        <w:jc w:val="center"/>
      </w:pPr>
      <w:r>
        <w:t>ALL EXHIBITORS/ HANDLERS ARE PERSONALLY RESPONSIBLE FOR THE CONTROL OF THEIR DOGS AT ALL TIMES AND SHALL BE PERSONALLY LIABLE FOR ANY CLAIMS WHICH MAY BE IN RESPECT OF INJURIES WHICH MAY ARI</w:t>
      </w:r>
      <w:r w:rsidR="00BC748E">
        <w:t>S</w:t>
      </w:r>
      <w:r>
        <w:t>E OR BE CAUSED BY THEIR DOGS</w:t>
      </w:r>
    </w:p>
    <w:p w:rsidR="00A91A4F" w:rsidRDefault="00A91A4F" w:rsidP="00A56B15">
      <w:pPr>
        <w:jc w:val="center"/>
      </w:pPr>
      <w:r>
        <w:t xml:space="preserve">Enquires: Nicky </w:t>
      </w:r>
      <w:hyperlink r:id="rId6" w:history="1">
        <w:r w:rsidRPr="00F4191F">
          <w:rPr>
            <w:rStyle w:val="Hyperlink"/>
          </w:rPr>
          <w:t>info@capebullmastiffclub.co.za</w:t>
        </w:r>
      </w:hyperlink>
      <w:r>
        <w:t xml:space="preserve">  or 0829239702</w:t>
      </w:r>
    </w:p>
    <w:p w:rsidR="00BC748E" w:rsidRDefault="00BC748E" w:rsidP="00A56B15">
      <w:pPr>
        <w:jc w:val="center"/>
      </w:pPr>
    </w:p>
    <w:sectPr w:rsidR="00BC748E" w:rsidSect="002B2D75">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56B15"/>
    <w:rsid w:val="00017D3C"/>
    <w:rsid w:val="000F4706"/>
    <w:rsid w:val="0014750A"/>
    <w:rsid w:val="00203B0C"/>
    <w:rsid w:val="002B2D75"/>
    <w:rsid w:val="002B5258"/>
    <w:rsid w:val="002D4296"/>
    <w:rsid w:val="003B3F05"/>
    <w:rsid w:val="003D7FB8"/>
    <w:rsid w:val="004638B2"/>
    <w:rsid w:val="008E0CA3"/>
    <w:rsid w:val="00A56B15"/>
    <w:rsid w:val="00A63BDD"/>
    <w:rsid w:val="00A91A4F"/>
    <w:rsid w:val="00AC1E72"/>
    <w:rsid w:val="00B20B99"/>
    <w:rsid w:val="00BC748E"/>
    <w:rsid w:val="00BE2429"/>
    <w:rsid w:val="00C47D15"/>
    <w:rsid w:val="00C64F30"/>
    <w:rsid w:val="00D55E79"/>
    <w:rsid w:val="00D67D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7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A4F"/>
    <w:rPr>
      <w:color w:val="0563C1" w:themeColor="hyperlink"/>
      <w:u w:val="single"/>
    </w:rPr>
  </w:style>
  <w:style w:type="character" w:customStyle="1" w:styleId="UnresolvedMention">
    <w:name w:val="Unresolved Mention"/>
    <w:basedOn w:val="DefaultParagraphFont"/>
    <w:uiPriority w:val="99"/>
    <w:semiHidden/>
    <w:unhideWhenUsed/>
    <w:rsid w:val="00A91A4F"/>
    <w:rPr>
      <w:color w:val="605E5C"/>
      <w:shd w:val="clear" w:color="auto" w:fill="E1DFDD"/>
    </w:rPr>
  </w:style>
  <w:style w:type="paragraph" w:styleId="BalloonText">
    <w:name w:val="Balloon Text"/>
    <w:basedOn w:val="Normal"/>
    <w:link w:val="BalloonTextChar"/>
    <w:uiPriority w:val="99"/>
    <w:semiHidden/>
    <w:unhideWhenUsed/>
    <w:rsid w:val="008E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CA3"/>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pebullmastiffclub.co.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Robertson</dc:creator>
  <cp:lastModifiedBy>SHOWDOGS 2</cp:lastModifiedBy>
  <cp:revision>2</cp:revision>
  <cp:lastPrinted>2019-02-17T15:08:00Z</cp:lastPrinted>
  <dcterms:created xsi:type="dcterms:W3CDTF">2021-10-13T08:13:00Z</dcterms:created>
  <dcterms:modified xsi:type="dcterms:W3CDTF">2021-10-13T08:13:00Z</dcterms:modified>
</cp:coreProperties>
</file>