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C2" w:rsidRPr="005718D3" w:rsidRDefault="005718D3" w:rsidP="005718D3">
      <w:pPr>
        <w:pStyle w:val="BodyText"/>
        <w:rPr>
          <w:rFonts w:ascii="Times New Roman"/>
          <w:b w:val="0"/>
          <w:color w:val="002060"/>
          <w:sz w:val="32"/>
          <w:szCs w:val="32"/>
        </w:rPr>
      </w:pPr>
      <w:r w:rsidRPr="005718D3">
        <w:rPr>
          <w:rFonts w:ascii="Arial Narrow" w:hAnsi="Arial Narrow"/>
          <w:b w:val="0"/>
          <w:noProof/>
          <w:color w:val="002060"/>
          <w:sz w:val="32"/>
          <w:szCs w:val="32"/>
        </w:rPr>
        <w:drawing>
          <wp:anchor distT="0" distB="0" distL="114300" distR="114300" simplePos="0" relativeHeight="487594496" behindDoc="1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-769620</wp:posOffset>
            </wp:positionV>
            <wp:extent cx="990000" cy="990000"/>
            <wp:effectExtent l="0" t="0" r="635" b="635"/>
            <wp:wrapNone/>
            <wp:docPr id="14" name="Picture 14" descr="C:\Users\User\AppData\Local\Microsoft\Windows\Temporary Internet Files\Content.Outlook\O0M9LYBF\kusa_logo_blue_high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O0M9LYBF\kusa_logo_blue_high_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8D3">
        <w:rPr>
          <w:noProof/>
          <w:color w:val="002060"/>
          <w:sz w:val="32"/>
          <w:szCs w:val="32"/>
        </w:rPr>
        <w:drawing>
          <wp:anchor distT="0" distB="0" distL="114300" distR="114300" simplePos="0" relativeHeight="487590400" behindDoc="1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-984250</wp:posOffset>
            </wp:positionV>
            <wp:extent cx="1651000" cy="120269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992" t="15746" r="4076" b="32106"/>
                    <a:stretch/>
                  </pic:blipFill>
                  <pic:spPr bwMode="auto">
                    <a:xfrm>
                      <a:off x="0" y="0"/>
                      <a:ext cx="1651000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718D3">
        <w:rPr>
          <w:rFonts w:ascii="Arial Narrow" w:hAnsi="Arial Narrow"/>
          <w:b w:val="0"/>
          <w:noProof/>
          <w:color w:val="002060"/>
          <w:sz w:val="32"/>
          <w:szCs w:val="32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6079490</wp:posOffset>
            </wp:positionH>
            <wp:positionV relativeFrom="paragraph">
              <wp:posOffset>-922020</wp:posOffset>
            </wp:positionV>
            <wp:extent cx="990000" cy="990000"/>
            <wp:effectExtent l="0" t="0" r="635" b="635"/>
            <wp:wrapNone/>
            <wp:docPr id="4" name="Picture 4" descr="C:\Users\User\AppData\Local\Microsoft\Windows\Temporary Internet Files\Content.Outlook\O0M9LYBF\kusa_logo_blue_high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O0M9LYBF\kusa_logo_blue_high_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8D3">
        <w:rPr>
          <w:rFonts w:ascii="Comic Sans MS" w:hAnsi="Comic Sans MS"/>
          <w:b w:val="0"/>
          <w:color w:val="002060"/>
          <w:sz w:val="32"/>
          <w:szCs w:val="32"/>
        </w:rPr>
        <w:t>THE SOUTH AFRICAN DACHSHUND CLUB</w:t>
      </w:r>
    </w:p>
    <w:p w:rsidR="00E73BC2" w:rsidRPr="005718D3" w:rsidRDefault="005718D3">
      <w:pPr>
        <w:pStyle w:val="BodyText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ab/>
      </w:r>
      <w:r>
        <w:rPr>
          <w:rFonts w:ascii="Comic Sans MS" w:hAnsi="Comic Sans MS"/>
          <w:b w:val="0"/>
          <w:sz w:val="28"/>
          <w:szCs w:val="28"/>
        </w:rPr>
        <w:tab/>
      </w:r>
      <w:r>
        <w:rPr>
          <w:rFonts w:ascii="Comic Sans MS" w:hAnsi="Comic Sans MS"/>
          <w:b w:val="0"/>
          <w:sz w:val="28"/>
          <w:szCs w:val="28"/>
        </w:rPr>
        <w:tab/>
      </w:r>
      <w:r>
        <w:rPr>
          <w:rFonts w:ascii="Comic Sans MS" w:hAnsi="Comic Sans MS"/>
          <w:b w:val="0"/>
          <w:sz w:val="28"/>
          <w:szCs w:val="28"/>
        </w:rPr>
        <w:tab/>
      </w:r>
      <w:r>
        <w:rPr>
          <w:rFonts w:ascii="Comic Sans MS" w:hAnsi="Comic Sans MS"/>
          <w:b w:val="0"/>
          <w:sz w:val="28"/>
          <w:szCs w:val="28"/>
        </w:rPr>
        <w:tab/>
      </w:r>
      <w:r>
        <w:rPr>
          <w:rFonts w:ascii="Comic Sans MS" w:hAnsi="Comic Sans MS"/>
          <w:b w:val="0"/>
          <w:sz w:val="28"/>
          <w:szCs w:val="28"/>
        </w:rPr>
        <w:tab/>
      </w:r>
      <w:r w:rsidRPr="005718D3">
        <w:rPr>
          <w:rFonts w:ascii="Comic Sans MS" w:hAnsi="Comic Sans MS"/>
          <w:b w:val="0"/>
          <w:color w:val="002060"/>
          <w:sz w:val="28"/>
          <w:szCs w:val="28"/>
        </w:rPr>
        <w:t>OPEN SHOW</w:t>
      </w:r>
    </w:p>
    <w:p w:rsidR="00E73BC2" w:rsidRDefault="00E73BC2">
      <w:pPr>
        <w:pStyle w:val="BodyText"/>
        <w:rPr>
          <w:rFonts w:ascii="Times New Roman"/>
          <w:b w:val="0"/>
          <w:sz w:val="20"/>
        </w:rPr>
      </w:pPr>
    </w:p>
    <w:p w:rsidR="00E73BC2" w:rsidRDefault="00E73BC2">
      <w:pPr>
        <w:pStyle w:val="BodyText"/>
        <w:rPr>
          <w:rFonts w:ascii="Times New Roman"/>
          <w:b w:val="0"/>
          <w:sz w:val="20"/>
        </w:rPr>
      </w:pPr>
    </w:p>
    <w:p w:rsidR="00E73BC2" w:rsidRDefault="00E73BC2">
      <w:pPr>
        <w:pStyle w:val="BodyText"/>
        <w:spacing w:before="1"/>
        <w:rPr>
          <w:rFonts w:ascii="Times New Roman"/>
          <w:b w:val="0"/>
          <w:sz w:val="18"/>
        </w:rPr>
      </w:pPr>
    </w:p>
    <w:p w:rsidR="00E73BC2" w:rsidRPr="00CB50D4" w:rsidRDefault="007C71EB">
      <w:pPr>
        <w:pStyle w:val="BodyText"/>
        <w:tabs>
          <w:tab w:val="left" w:pos="2060"/>
        </w:tabs>
        <w:spacing w:before="99" w:line="194" w:lineRule="exact"/>
        <w:ind w:left="260"/>
        <w:rPr>
          <w:sz w:val="24"/>
          <w:szCs w:val="24"/>
        </w:rPr>
      </w:pPr>
      <w:r w:rsidRPr="004A3C53">
        <w:rPr>
          <w:sz w:val="24"/>
          <w:szCs w:val="24"/>
        </w:rPr>
        <w:t>DATE</w:t>
      </w:r>
      <w:r w:rsidR="00CB50D4">
        <w:rPr>
          <w:sz w:val="24"/>
          <w:szCs w:val="24"/>
        </w:rPr>
        <w:t>&amp; TIME:</w:t>
      </w:r>
      <w:r w:rsidRPr="004A3C53">
        <w:rPr>
          <w:sz w:val="24"/>
          <w:szCs w:val="24"/>
        </w:rPr>
        <w:tab/>
      </w:r>
      <w:r w:rsidR="004A3C53">
        <w:rPr>
          <w:sz w:val="24"/>
          <w:szCs w:val="24"/>
        </w:rPr>
        <w:tab/>
      </w:r>
      <w:r w:rsidR="004A3C53">
        <w:rPr>
          <w:sz w:val="24"/>
          <w:szCs w:val="24"/>
        </w:rPr>
        <w:tab/>
      </w:r>
      <w:r w:rsidRPr="00CB50D4">
        <w:rPr>
          <w:sz w:val="24"/>
          <w:szCs w:val="24"/>
        </w:rPr>
        <w:t>SUNDAY</w:t>
      </w:r>
      <w:r w:rsidR="005718D3" w:rsidRPr="00CB50D4">
        <w:rPr>
          <w:sz w:val="24"/>
          <w:szCs w:val="24"/>
        </w:rPr>
        <w:t>30</w:t>
      </w:r>
      <w:r w:rsidR="005718D3" w:rsidRPr="00CB50D4">
        <w:rPr>
          <w:sz w:val="24"/>
          <w:szCs w:val="24"/>
          <w:vertAlign w:val="superscript"/>
        </w:rPr>
        <w:t>TH</w:t>
      </w:r>
      <w:r w:rsidR="00211161">
        <w:rPr>
          <w:sz w:val="24"/>
          <w:szCs w:val="24"/>
        </w:rPr>
        <w:t xml:space="preserve"> JANUARY 2022</w:t>
      </w:r>
      <w:r w:rsidR="00CB50D4">
        <w:rPr>
          <w:sz w:val="24"/>
          <w:szCs w:val="24"/>
        </w:rPr>
        <w:t xml:space="preserve"> at 10h00</w:t>
      </w:r>
    </w:p>
    <w:p w:rsidR="004A3C53" w:rsidRDefault="004A3C53">
      <w:pPr>
        <w:pStyle w:val="BodyText"/>
        <w:tabs>
          <w:tab w:val="left" w:pos="2060"/>
        </w:tabs>
        <w:ind w:left="260" w:right="3489"/>
        <w:rPr>
          <w:sz w:val="24"/>
          <w:szCs w:val="24"/>
        </w:rPr>
      </w:pPr>
    </w:p>
    <w:p w:rsidR="004A3C53" w:rsidRDefault="007C71EB">
      <w:pPr>
        <w:pStyle w:val="BodyText"/>
        <w:tabs>
          <w:tab w:val="left" w:pos="2060"/>
        </w:tabs>
        <w:ind w:left="260" w:right="3489"/>
        <w:rPr>
          <w:w w:val="90"/>
          <w:sz w:val="24"/>
          <w:szCs w:val="24"/>
        </w:rPr>
      </w:pPr>
      <w:r w:rsidRPr="004A3C53">
        <w:rPr>
          <w:sz w:val="24"/>
          <w:szCs w:val="24"/>
        </w:rPr>
        <w:t>VENUE:</w:t>
      </w:r>
      <w:r w:rsidRPr="004A3C53">
        <w:rPr>
          <w:sz w:val="24"/>
          <w:szCs w:val="24"/>
        </w:rPr>
        <w:tab/>
      </w:r>
      <w:r w:rsidR="004A3C53">
        <w:rPr>
          <w:sz w:val="24"/>
          <w:szCs w:val="24"/>
        </w:rPr>
        <w:tab/>
      </w:r>
      <w:r w:rsidR="004A3C53">
        <w:rPr>
          <w:sz w:val="24"/>
          <w:szCs w:val="24"/>
        </w:rPr>
        <w:tab/>
      </w:r>
      <w:r w:rsidRPr="004A3C53">
        <w:rPr>
          <w:w w:val="90"/>
          <w:sz w:val="24"/>
          <w:szCs w:val="24"/>
        </w:rPr>
        <w:t>Bottom Fields – Goldfields</w:t>
      </w:r>
      <w:r w:rsidR="004A3C53">
        <w:rPr>
          <w:w w:val="90"/>
          <w:sz w:val="24"/>
          <w:szCs w:val="24"/>
        </w:rPr>
        <w:t xml:space="preserve"> Showgrounds  </w:t>
      </w:r>
    </w:p>
    <w:p w:rsidR="004A3C53" w:rsidRDefault="004A3C53">
      <w:pPr>
        <w:pStyle w:val="BodyText"/>
        <w:tabs>
          <w:tab w:val="left" w:pos="2060"/>
        </w:tabs>
        <w:ind w:left="260" w:right="3489"/>
        <w:rPr>
          <w:sz w:val="24"/>
          <w:szCs w:val="24"/>
        </w:rPr>
      </w:pPr>
    </w:p>
    <w:p w:rsidR="00E73BC2" w:rsidRPr="004A3C53" w:rsidRDefault="007C71EB">
      <w:pPr>
        <w:pStyle w:val="BodyText"/>
        <w:tabs>
          <w:tab w:val="left" w:pos="2060"/>
        </w:tabs>
        <w:ind w:left="260" w:right="3489"/>
        <w:rPr>
          <w:sz w:val="24"/>
          <w:szCs w:val="24"/>
        </w:rPr>
      </w:pPr>
      <w:r w:rsidRPr="004A3C53">
        <w:rPr>
          <w:sz w:val="24"/>
          <w:szCs w:val="24"/>
        </w:rPr>
        <w:t>SHOWSECRETARY:</w:t>
      </w:r>
      <w:r w:rsidRPr="004A3C53">
        <w:rPr>
          <w:sz w:val="24"/>
          <w:szCs w:val="24"/>
        </w:rPr>
        <w:tab/>
      </w:r>
      <w:r w:rsidR="00E3143C" w:rsidRPr="004A3C53">
        <w:rPr>
          <w:sz w:val="24"/>
          <w:szCs w:val="24"/>
        </w:rPr>
        <w:t>Emma Buchanan</w:t>
      </w:r>
    </w:p>
    <w:p w:rsidR="004A3C53" w:rsidRDefault="004A3C53">
      <w:pPr>
        <w:pStyle w:val="BodyText"/>
        <w:tabs>
          <w:tab w:val="left" w:pos="2060"/>
        </w:tabs>
        <w:spacing w:line="191" w:lineRule="exact"/>
        <w:ind w:left="260"/>
        <w:rPr>
          <w:sz w:val="24"/>
          <w:szCs w:val="24"/>
        </w:rPr>
      </w:pPr>
    </w:p>
    <w:p w:rsidR="00E73BC2" w:rsidRPr="004A3C53" w:rsidRDefault="007C71EB">
      <w:pPr>
        <w:pStyle w:val="BodyText"/>
        <w:tabs>
          <w:tab w:val="left" w:pos="2060"/>
        </w:tabs>
        <w:spacing w:line="191" w:lineRule="exact"/>
        <w:ind w:left="260"/>
        <w:rPr>
          <w:sz w:val="24"/>
          <w:szCs w:val="24"/>
        </w:rPr>
      </w:pPr>
      <w:r w:rsidRPr="004A3C53">
        <w:rPr>
          <w:sz w:val="24"/>
          <w:szCs w:val="24"/>
        </w:rPr>
        <w:t>ENQUIRIES:</w:t>
      </w:r>
      <w:r w:rsidRPr="004A3C53">
        <w:rPr>
          <w:sz w:val="24"/>
          <w:szCs w:val="24"/>
        </w:rPr>
        <w:tab/>
      </w:r>
      <w:r w:rsidR="004A3C53">
        <w:rPr>
          <w:sz w:val="24"/>
          <w:szCs w:val="24"/>
        </w:rPr>
        <w:tab/>
      </w:r>
      <w:r w:rsidR="004A3C53">
        <w:rPr>
          <w:sz w:val="24"/>
          <w:szCs w:val="24"/>
        </w:rPr>
        <w:tab/>
      </w:r>
      <w:r w:rsidR="00E3143C" w:rsidRPr="004A3C53">
        <w:rPr>
          <w:w w:val="90"/>
          <w:sz w:val="24"/>
          <w:szCs w:val="24"/>
        </w:rPr>
        <w:t>Bruce Jenkins</w:t>
      </w:r>
      <w:r w:rsidR="00041249">
        <w:rPr>
          <w:w w:val="90"/>
          <w:sz w:val="24"/>
          <w:szCs w:val="24"/>
        </w:rPr>
        <w:tab/>
      </w:r>
      <w:r w:rsidR="00041249">
        <w:rPr>
          <w:w w:val="90"/>
          <w:sz w:val="24"/>
          <w:szCs w:val="24"/>
        </w:rPr>
        <w:tab/>
        <w:t>083 442 2552</w:t>
      </w:r>
    </w:p>
    <w:p w:rsidR="004A3C53" w:rsidRDefault="004A3C53">
      <w:pPr>
        <w:pStyle w:val="BodyText"/>
        <w:tabs>
          <w:tab w:val="left" w:pos="2060"/>
          <w:tab w:val="left" w:pos="5300"/>
          <w:tab w:val="left" w:pos="6740"/>
        </w:tabs>
        <w:spacing w:line="237" w:lineRule="auto"/>
        <w:ind w:left="260" w:right="3018"/>
        <w:rPr>
          <w:color w:val="000000"/>
          <w:sz w:val="24"/>
          <w:szCs w:val="24"/>
        </w:rPr>
      </w:pPr>
    </w:p>
    <w:p w:rsidR="004A3C53" w:rsidRDefault="007C71EB">
      <w:pPr>
        <w:pStyle w:val="BodyText"/>
        <w:tabs>
          <w:tab w:val="left" w:pos="2060"/>
          <w:tab w:val="left" w:pos="5300"/>
          <w:tab w:val="left" w:pos="6740"/>
        </w:tabs>
        <w:spacing w:line="237" w:lineRule="auto"/>
        <w:ind w:left="260" w:right="3018"/>
        <w:rPr>
          <w:color w:val="000000"/>
          <w:w w:val="85"/>
          <w:sz w:val="24"/>
          <w:szCs w:val="24"/>
        </w:rPr>
      </w:pPr>
      <w:r w:rsidRPr="004A3C53">
        <w:rPr>
          <w:color w:val="000000"/>
          <w:sz w:val="24"/>
          <w:szCs w:val="24"/>
        </w:rPr>
        <w:t>HONORARYVET:</w:t>
      </w:r>
      <w:r w:rsidRPr="004A3C53">
        <w:rPr>
          <w:color w:val="000000"/>
          <w:sz w:val="24"/>
          <w:szCs w:val="24"/>
        </w:rPr>
        <w:tab/>
      </w:r>
      <w:r w:rsidRPr="004A3C53">
        <w:rPr>
          <w:color w:val="000000"/>
          <w:w w:val="85"/>
          <w:sz w:val="24"/>
          <w:szCs w:val="24"/>
        </w:rPr>
        <w:t>BedfordviewVeterinaryHospital</w:t>
      </w:r>
      <w:r w:rsidRPr="004A3C53">
        <w:rPr>
          <w:color w:val="000000"/>
          <w:w w:val="85"/>
          <w:sz w:val="24"/>
          <w:szCs w:val="24"/>
        </w:rPr>
        <w:tab/>
      </w:r>
    </w:p>
    <w:p w:rsidR="004A3C53" w:rsidRDefault="004A3C53">
      <w:pPr>
        <w:pStyle w:val="BodyText"/>
        <w:tabs>
          <w:tab w:val="left" w:pos="2060"/>
          <w:tab w:val="left" w:pos="5300"/>
          <w:tab w:val="left" w:pos="6740"/>
        </w:tabs>
        <w:spacing w:line="237" w:lineRule="auto"/>
        <w:ind w:left="260" w:right="3018"/>
        <w:rPr>
          <w:color w:val="000000"/>
          <w:sz w:val="24"/>
          <w:szCs w:val="24"/>
        </w:rPr>
      </w:pPr>
    </w:p>
    <w:p w:rsidR="00E73BC2" w:rsidRPr="004A3C53" w:rsidRDefault="007C71EB">
      <w:pPr>
        <w:pStyle w:val="BodyText"/>
        <w:tabs>
          <w:tab w:val="left" w:pos="2060"/>
          <w:tab w:val="left" w:pos="5300"/>
          <w:tab w:val="left" w:pos="6740"/>
        </w:tabs>
        <w:spacing w:line="237" w:lineRule="auto"/>
        <w:ind w:left="260" w:right="3018"/>
        <w:rPr>
          <w:sz w:val="24"/>
          <w:szCs w:val="24"/>
        </w:rPr>
      </w:pPr>
      <w:r w:rsidRPr="004A3C53">
        <w:rPr>
          <w:color w:val="000000"/>
          <w:sz w:val="24"/>
          <w:szCs w:val="24"/>
        </w:rPr>
        <w:t>SHOW</w:t>
      </w:r>
      <w:r w:rsidR="004A3C53">
        <w:rPr>
          <w:color w:val="000000"/>
          <w:sz w:val="24"/>
          <w:szCs w:val="24"/>
        </w:rPr>
        <w:t xml:space="preserve">MANAGER:              </w:t>
      </w:r>
      <w:r w:rsidR="00E3143C" w:rsidRPr="004A3C53">
        <w:rPr>
          <w:color w:val="000000"/>
          <w:sz w:val="24"/>
          <w:szCs w:val="24"/>
        </w:rPr>
        <w:t>Charmaine Miscia</w:t>
      </w:r>
      <w:r w:rsidR="00041249">
        <w:rPr>
          <w:color w:val="000000"/>
          <w:sz w:val="24"/>
          <w:szCs w:val="24"/>
        </w:rPr>
        <w:t xml:space="preserve">        082 794 3777</w:t>
      </w:r>
    </w:p>
    <w:p w:rsidR="00E3143C" w:rsidRPr="004A3C53" w:rsidRDefault="00E3143C" w:rsidP="00E3143C">
      <w:pPr>
        <w:pStyle w:val="BodyText"/>
        <w:tabs>
          <w:tab w:val="left" w:pos="2065"/>
        </w:tabs>
        <w:spacing w:before="1" w:line="237" w:lineRule="auto"/>
        <w:ind w:left="1440" w:right="3626" w:hanging="1180"/>
        <w:rPr>
          <w:w w:val="95"/>
          <w:sz w:val="24"/>
          <w:szCs w:val="24"/>
        </w:rPr>
      </w:pPr>
    </w:p>
    <w:p w:rsidR="004A3C53" w:rsidRPr="00041249" w:rsidRDefault="007C71EB" w:rsidP="004A3C53">
      <w:pPr>
        <w:pStyle w:val="BodyText"/>
        <w:tabs>
          <w:tab w:val="left" w:pos="2065"/>
        </w:tabs>
        <w:spacing w:before="1" w:line="237" w:lineRule="auto"/>
        <w:ind w:left="2880" w:right="3626" w:hanging="2616"/>
        <w:rPr>
          <w:w w:val="90"/>
          <w:sz w:val="20"/>
          <w:szCs w:val="20"/>
        </w:rPr>
      </w:pPr>
      <w:r w:rsidRPr="004A3C53">
        <w:rPr>
          <w:w w:val="95"/>
          <w:sz w:val="24"/>
          <w:szCs w:val="24"/>
        </w:rPr>
        <w:t>BREEDCLASSES:</w:t>
      </w:r>
      <w:r w:rsidRPr="004A3C53">
        <w:rPr>
          <w:w w:val="95"/>
          <w:sz w:val="24"/>
          <w:szCs w:val="24"/>
        </w:rPr>
        <w:tab/>
      </w:r>
      <w:r w:rsidR="00E3143C" w:rsidRPr="004A3C53">
        <w:rPr>
          <w:w w:val="95"/>
          <w:sz w:val="24"/>
          <w:szCs w:val="24"/>
        </w:rPr>
        <w:tab/>
      </w:r>
      <w:r w:rsidRPr="004A3C53">
        <w:rPr>
          <w:w w:val="90"/>
          <w:sz w:val="24"/>
          <w:szCs w:val="24"/>
        </w:rPr>
        <w:t>BabyPuppy,MinorPuppy,Puppy,Junior,Graduate,SABred,Veteran,Open,Champion</w:t>
      </w:r>
      <w:r w:rsidR="00E3143C" w:rsidRPr="004A3C53">
        <w:rPr>
          <w:w w:val="90"/>
          <w:sz w:val="24"/>
          <w:szCs w:val="24"/>
        </w:rPr>
        <w:t>,   Neuter</w:t>
      </w:r>
      <w:r w:rsidR="00041249">
        <w:rPr>
          <w:w w:val="90"/>
          <w:sz w:val="24"/>
          <w:szCs w:val="24"/>
        </w:rPr>
        <w:t xml:space="preserve"> (</w:t>
      </w:r>
      <w:r w:rsidR="00041249" w:rsidRPr="00041249">
        <w:rPr>
          <w:w w:val="90"/>
          <w:sz w:val="20"/>
          <w:szCs w:val="20"/>
        </w:rPr>
        <w:t>Neuter and Baby Puppy not eligible for BOB)</w:t>
      </w:r>
    </w:p>
    <w:p w:rsidR="00CB50D4" w:rsidRDefault="00CB50D4" w:rsidP="004A3C53">
      <w:pPr>
        <w:pStyle w:val="BodyText"/>
        <w:tabs>
          <w:tab w:val="left" w:pos="2065"/>
        </w:tabs>
        <w:spacing w:before="1" w:line="237" w:lineRule="auto"/>
        <w:ind w:left="2880" w:right="3626" w:hanging="2616"/>
        <w:rPr>
          <w:w w:val="90"/>
          <w:sz w:val="24"/>
          <w:szCs w:val="24"/>
        </w:rPr>
      </w:pPr>
      <w:r>
        <w:rPr>
          <w:w w:val="95"/>
          <w:sz w:val="24"/>
          <w:szCs w:val="24"/>
        </w:rPr>
        <w:t>ORDER OF JUDGING:</w:t>
      </w:r>
      <w:r>
        <w:rPr>
          <w:w w:val="90"/>
          <w:sz w:val="24"/>
          <w:szCs w:val="24"/>
        </w:rPr>
        <w:tab/>
        <w:t>Long Haired, Miniature Long Haired, Smooth Haired, Miniature Smooth Haired, Wire Haired, Miniature Wire Haired.</w:t>
      </w:r>
    </w:p>
    <w:p w:rsidR="00CB50D4" w:rsidRDefault="00CB50D4" w:rsidP="004A3C53">
      <w:pPr>
        <w:pStyle w:val="BodyText"/>
        <w:tabs>
          <w:tab w:val="left" w:pos="2065"/>
        </w:tabs>
        <w:spacing w:before="1" w:line="237" w:lineRule="auto"/>
        <w:ind w:left="2880" w:right="3626" w:hanging="2616"/>
        <w:rPr>
          <w:w w:val="90"/>
          <w:sz w:val="24"/>
          <w:szCs w:val="24"/>
        </w:rPr>
      </w:pPr>
    </w:p>
    <w:p w:rsidR="00E73BC2" w:rsidRPr="004A3C53" w:rsidRDefault="00E73BC2" w:rsidP="00E3143C">
      <w:pPr>
        <w:pStyle w:val="BodyText"/>
        <w:tabs>
          <w:tab w:val="left" w:pos="2065"/>
        </w:tabs>
        <w:spacing w:before="1" w:line="237" w:lineRule="auto"/>
        <w:ind w:left="2060" w:right="3626" w:hanging="1800"/>
        <w:rPr>
          <w:sz w:val="24"/>
          <w:szCs w:val="24"/>
        </w:rPr>
      </w:pPr>
    </w:p>
    <w:p w:rsidR="00E3143C" w:rsidRPr="004A3C53" w:rsidRDefault="007C71EB" w:rsidP="00E3143C">
      <w:pPr>
        <w:pStyle w:val="BodyText"/>
        <w:tabs>
          <w:tab w:val="left" w:pos="2060"/>
          <w:tab w:val="left" w:pos="3140"/>
        </w:tabs>
        <w:spacing w:line="192" w:lineRule="exact"/>
        <w:ind w:left="260"/>
        <w:rPr>
          <w:sz w:val="24"/>
          <w:szCs w:val="24"/>
        </w:rPr>
      </w:pPr>
      <w:r w:rsidRPr="004A3C53">
        <w:rPr>
          <w:sz w:val="24"/>
          <w:szCs w:val="24"/>
        </w:rPr>
        <w:t>ENTRYFEES:</w:t>
      </w:r>
      <w:r w:rsidRPr="004A3C53">
        <w:rPr>
          <w:sz w:val="24"/>
          <w:szCs w:val="24"/>
        </w:rPr>
        <w:tab/>
      </w:r>
      <w:r w:rsidR="00E3143C" w:rsidRPr="004A3C53">
        <w:rPr>
          <w:sz w:val="24"/>
          <w:szCs w:val="24"/>
        </w:rPr>
        <w:t>R50,00 for first two dogs and</w:t>
      </w:r>
      <w:r w:rsidR="00041249">
        <w:rPr>
          <w:sz w:val="24"/>
          <w:szCs w:val="24"/>
        </w:rPr>
        <w:t xml:space="preserve"> then R40,00 per dog thereafter,</w:t>
      </w:r>
    </w:p>
    <w:p w:rsidR="00E3143C" w:rsidRDefault="00041249" w:rsidP="00E3143C">
      <w:pPr>
        <w:pStyle w:val="BodyText"/>
        <w:tabs>
          <w:tab w:val="left" w:pos="2060"/>
          <w:tab w:val="left" w:pos="3140"/>
        </w:tabs>
        <w:spacing w:line="192" w:lineRule="exact"/>
        <w:ind w:left="26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Entries to be taken on the day….</w:t>
      </w:r>
      <w:bookmarkStart w:id="0" w:name="_GoBack"/>
      <w:bookmarkEnd w:id="0"/>
    </w:p>
    <w:p w:rsidR="00CB50D4" w:rsidRDefault="00CB50D4" w:rsidP="00E3143C">
      <w:pPr>
        <w:pStyle w:val="BodyText"/>
        <w:tabs>
          <w:tab w:val="left" w:pos="2060"/>
          <w:tab w:val="left" w:pos="3140"/>
        </w:tabs>
        <w:spacing w:line="192" w:lineRule="exact"/>
        <w:ind w:left="260"/>
        <w:rPr>
          <w:sz w:val="24"/>
          <w:szCs w:val="24"/>
        </w:rPr>
      </w:pPr>
    </w:p>
    <w:p w:rsidR="00CB50D4" w:rsidRPr="004A3C53" w:rsidRDefault="00CB50D4" w:rsidP="00E3143C">
      <w:pPr>
        <w:pStyle w:val="BodyText"/>
        <w:tabs>
          <w:tab w:val="left" w:pos="2060"/>
          <w:tab w:val="left" w:pos="3140"/>
        </w:tabs>
        <w:spacing w:line="192" w:lineRule="exact"/>
        <w:ind w:left="260"/>
        <w:rPr>
          <w:sz w:val="24"/>
          <w:szCs w:val="24"/>
        </w:rPr>
      </w:pPr>
    </w:p>
    <w:p w:rsidR="00E3143C" w:rsidRDefault="00E3143C" w:rsidP="00E3143C">
      <w:pPr>
        <w:pStyle w:val="BodyText"/>
        <w:tabs>
          <w:tab w:val="left" w:pos="2060"/>
          <w:tab w:val="left" w:pos="3140"/>
        </w:tabs>
        <w:spacing w:line="192" w:lineRule="exact"/>
        <w:ind w:left="260"/>
        <w:sectPr w:rsidR="00E3143C" w:rsidSect="005718D3">
          <w:type w:val="continuous"/>
          <w:pgSz w:w="11910" w:h="16840"/>
          <w:pgMar w:top="1276" w:right="460" w:bottom="280" w:left="460" w:header="720" w:footer="720" w:gutter="0"/>
          <w:cols w:space="720"/>
        </w:sectPr>
      </w:pPr>
    </w:p>
    <w:p w:rsidR="00E3143C" w:rsidRPr="00E3143C" w:rsidRDefault="004A3C53" w:rsidP="00E3143C">
      <w:pPr>
        <w:tabs>
          <w:tab w:val="left" w:pos="3140"/>
        </w:tabs>
        <w:spacing w:before="1"/>
        <w:rPr>
          <w:b/>
          <w:sz w:val="24"/>
          <w:szCs w:val="24"/>
        </w:rPr>
      </w:pPr>
      <w:r w:rsidRPr="00E3143C">
        <w:rPr>
          <w:b/>
          <w:sz w:val="24"/>
          <w:szCs w:val="24"/>
        </w:rPr>
        <w:lastRenderedPageBreak/>
        <w:t>JUDGE:</w:t>
      </w:r>
    </w:p>
    <w:p w:rsidR="00E3143C" w:rsidRDefault="00E3143C" w:rsidP="00E3143C">
      <w:pPr>
        <w:tabs>
          <w:tab w:val="left" w:pos="3140"/>
        </w:tabs>
        <w:spacing w:before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MS N. BAXTER</w:t>
      </w:r>
    </w:p>
    <w:p w:rsidR="004A3C53" w:rsidRPr="00E3143C" w:rsidRDefault="004A3C53" w:rsidP="00E3143C">
      <w:pPr>
        <w:tabs>
          <w:tab w:val="left" w:pos="3140"/>
        </w:tabs>
        <w:spacing w:before="1"/>
        <w:rPr>
          <w:b/>
          <w:sz w:val="20"/>
        </w:rPr>
        <w:sectPr w:rsidR="004A3C53" w:rsidRPr="00E3143C">
          <w:type w:val="continuous"/>
          <w:pgSz w:w="11910" w:h="16840"/>
          <w:pgMar w:top="1580" w:right="460" w:bottom="280" w:left="460" w:header="720" w:footer="720" w:gutter="0"/>
          <w:cols w:num="2" w:space="720" w:equalWidth="0">
            <w:col w:w="4551" w:space="40"/>
            <w:col w:w="6399"/>
          </w:cols>
        </w:sectPr>
      </w:pPr>
    </w:p>
    <w:p w:rsidR="00CB50D4" w:rsidRDefault="00CB50D4" w:rsidP="00E3143C">
      <w:pPr>
        <w:pStyle w:val="ListParagraph"/>
        <w:tabs>
          <w:tab w:val="left" w:pos="979"/>
          <w:tab w:val="left" w:pos="980"/>
        </w:tabs>
        <w:spacing w:before="1"/>
        <w:ind w:firstLine="0"/>
        <w:rPr>
          <w:w w:val="90"/>
          <w:sz w:val="14"/>
        </w:rPr>
      </w:pPr>
    </w:p>
    <w:p w:rsidR="00CB50D4" w:rsidRDefault="00CB50D4" w:rsidP="00E3143C">
      <w:pPr>
        <w:pStyle w:val="ListParagraph"/>
        <w:tabs>
          <w:tab w:val="left" w:pos="979"/>
          <w:tab w:val="left" w:pos="980"/>
        </w:tabs>
        <w:spacing w:before="1"/>
        <w:ind w:firstLine="0"/>
        <w:rPr>
          <w:w w:val="90"/>
          <w:sz w:val="14"/>
        </w:rPr>
      </w:pPr>
    </w:p>
    <w:p w:rsidR="00E73BC2" w:rsidRDefault="007C71EB" w:rsidP="00E3143C">
      <w:pPr>
        <w:pStyle w:val="ListParagraph"/>
        <w:tabs>
          <w:tab w:val="left" w:pos="979"/>
          <w:tab w:val="left" w:pos="980"/>
        </w:tabs>
        <w:spacing w:before="1"/>
        <w:ind w:firstLine="0"/>
        <w:rPr>
          <w:sz w:val="14"/>
        </w:rPr>
      </w:pPr>
      <w:r>
        <w:rPr>
          <w:w w:val="90"/>
          <w:sz w:val="14"/>
        </w:rPr>
        <w:t>.</w:t>
      </w:r>
    </w:p>
    <w:p w:rsidR="00E73BC2" w:rsidRDefault="007C71EB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10"/>
        <w:rPr>
          <w:sz w:val="14"/>
        </w:rPr>
      </w:pPr>
      <w:r>
        <w:rPr>
          <w:w w:val="90"/>
          <w:sz w:val="14"/>
        </w:rPr>
        <w:t>Bitches in seasonwill be permitted for BreedClasses.</w:t>
      </w:r>
    </w:p>
    <w:p w:rsidR="00E73BC2" w:rsidRPr="00E3143C" w:rsidRDefault="00E3143C" w:rsidP="00E3143C">
      <w:pPr>
        <w:pStyle w:val="ListParagraph"/>
        <w:numPr>
          <w:ilvl w:val="0"/>
          <w:numId w:val="1"/>
        </w:numPr>
        <w:spacing w:before="78" w:line="249" w:lineRule="auto"/>
        <w:ind w:right="293"/>
        <w:rPr>
          <w:sz w:val="16"/>
          <w:szCs w:val="16"/>
        </w:rPr>
      </w:pPr>
      <w:r>
        <w:rPr>
          <w:w w:val="90"/>
          <w:sz w:val="16"/>
          <w:szCs w:val="16"/>
        </w:rPr>
        <w:t>A</w:t>
      </w:r>
      <w:r w:rsidRPr="00E3143C">
        <w:rPr>
          <w:w w:val="90"/>
          <w:sz w:val="16"/>
          <w:szCs w:val="16"/>
        </w:rPr>
        <w:t>llexhibitors/handlersarepersonallyresponsibleforthecontroloftheirdogsatalltimesandshallbepersonallyliableforany</w:t>
      </w:r>
      <w:r w:rsidRPr="00E3143C">
        <w:rPr>
          <w:sz w:val="16"/>
          <w:szCs w:val="16"/>
        </w:rPr>
        <w:t>claimswhichmaybemadeinrespectofinjurieswhichmayariseorbecausedbytheirdogs.</w:t>
      </w:r>
    </w:p>
    <w:p w:rsidR="00E73BC2" w:rsidRPr="004A3C53" w:rsidRDefault="007C71EB" w:rsidP="004A3C53">
      <w:pPr>
        <w:pStyle w:val="BodyText"/>
        <w:numPr>
          <w:ilvl w:val="0"/>
          <w:numId w:val="1"/>
        </w:numPr>
        <w:spacing w:line="193" w:lineRule="exact"/>
        <w:ind w:right="294"/>
        <w:rPr>
          <w:b w:val="0"/>
          <w:color w:val="002060"/>
        </w:rPr>
      </w:pPr>
      <w:r w:rsidRPr="00CB50D4">
        <w:rPr>
          <w:b w:val="0"/>
          <w:w w:val="90"/>
        </w:rPr>
        <w:t xml:space="preserve">DISCLAIMERThoseenteringand/orlingeringonthesepremises dosoentirelyattheirownriskandagree,onbehalfofthemselvesandonbehalfofthoseaccompanyingthem,e.g. their invitees, guests and/or minor children, that </w:t>
      </w:r>
      <w:r w:rsidR="004A3C53" w:rsidRPr="00CB50D4">
        <w:rPr>
          <w:b w:val="0"/>
          <w:w w:val="90"/>
        </w:rPr>
        <w:t>The South African Dachshund Club</w:t>
      </w:r>
      <w:r w:rsidRPr="00CB50D4">
        <w:rPr>
          <w:b w:val="0"/>
          <w:w w:val="90"/>
        </w:rPr>
        <w:t xml:space="preserve"> and/or the Kennel Union of Southern Africa, their Members, Officers, Officials, Employeesand/orRepresentatives,shallnotbeliableforthebodilyharmordeathofanyperson,orthelossordestructionof,ordamageto,anypropertyorbelongingsbroughtontothepremises,howsoeverarisingorresultingfromanyact,omission,orconductofthoseenteringorpresentonthesepremises</w:t>
      </w:r>
      <w:r w:rsidRPr="004A3C53">
        <w:rPr>
          <w:b w:val="0"/>
          <w:color w:val="002060"/>
          <w:w w:val="90"/>
        </w:rPr>
        <w:t>.</w:t>
      </w:r>
    </w:p>
    <w:p w:rsidR="00E73BC2" w:rsidRDefault="007C71EB">
      <w:pPr>
        <w:pStyle w:val="BodyText"/>
        <w:spacing w:line="194" w:lineRule="exact"/>
        <w:ind w:left="2713" w:right="2712"/>
        <w:jc w:val="center"/>
        <w:rPr>
          <w:w w:val="90"/>
          <w:sz w:val="24"/>
          <w:szCs w:val="24"/>
        </w:rPr>
      </w:pPr>
      <w:r w:rsidRPr="004A3C53">
        <w:rPr>
          <w:w w:val="90"/>
          <w:sz w:val="24"/>
          <w:szCs w:val="24"/>
        </w:rPr>
        <w:t>Rightof AdmissionReserved.</w:t>
      </w:r>
    </w:p>
    <w:p w:rsidR="00CB50D4" w:rsidRDefault="00CB50D4">
      <w:pPr>
        <w:pStyle w:val="BodyText"/>
        <w:spacing w:line="194" w:lineRule="exact"/>
        <w:ind w:left="2713" w:right="2712"/>
        <w:jc w:val="center"/>
        <w:rPr>
          <w:w w:val="90"/>
          <w:sz w:val="24"/>
          <w:szCs w:val="24"/>
        </w:rPr>
      </w:pPr>
    </w:p>
    <w:p w:rsidR="00CB50D4" w:rsidRDefault="00CB50D4">
      <w:pPr>
        <w:pStyle w:val="BodyText"/>
        <w:spacing w:line="194" w:lineRule="exact"/>
        <w:ind w:left="2713" w:right="2712"/>
        <w:jc w:val="center"/>
        <w:rPr>
          <w:w w:val="90"/>
          <w:sz w:val="24"/>
          <w:szCs w:val="24"/>
        </w:rPr>
      </w:pPr>
    </w:p>
    <w:p w:rsidR="00CB50D4" w:rsidRPr="00CB50D4" w:rsidRDefault="00CB50D4" w:rsidP="00CB50D4">
      <w:pPr>
        <w:pStyle w:val="BodyText"/>
        <w:spacing w:line="194" w:lineRule="exact"/>
        <w:ind w:left="2713" w:right="2712"/>
        <w:rPr>
          <w:w w:val="90"/>
          <w:sz w:val="40"/>
          <w:szCs w:val="40"/>
        </w:rPr>
      </w:pPr>
    </w:p>
    <w:p w:rsidR="00CB50D4" w:rsidRDefault="00CB50D4">
      <w:pPr>
        <w:pStyle w:val="BodyText"/>
        <w:spacing w:line="194" w:lineRule="exact"/>
        <w:ind w:left="2713" w:right="2712"/>
        <w:jc w:val="center"/>
        <w:rPr>
          <w:w w:val="90"/>
          <w:sz w:val="24"/>
          <w:szCs w:val="24"/>
        </w:rPr>
      </w:pPr>
    </w:p>
    <w:p w:rsidR="00CB50D4" w:rsidRDefault="00CB50D4" w:rsidP="00CB50D4">
      <w:pPr>
        <w:pStyle w:val="BodyText"/>
        <w:spacing w:line="194" w:lineRule="exact"/>
        <w:ind w:left="2880" w:right="2712"/>
        <w:rPr>
          <w:rFonts w:ascii="Comic Sans MS" w:hAnsi="Comic Sans MS"/>
          <w:w w:val="90"/>
          <w:sz w:val="24"/>
          <w:szCs w:val="24"/>
        </w:rPr>
      </w:pPr>
      <w:r>
        <w:rPr>
          <w:rFonts w:ascii="Comic Sans MS" w:hAnsi="Comic Sans MS"/>
          <w:w w:val="90"/>
          <w:sz w:val="24"/>
          <w:szCs w:val="24"/>
        </w:rPr>
        <w:t xml:space="preserve">This show is running back to back with Teckel Club </w:t>
      </w:r>
    </w:p>
    <w:p w:rsidR="00CB50D4" w:rsidRPr="00CB50D4" w:rsidRDefault="00CB50D4" w:rsidP="00CB50D4">
      <w:pPr>
        <w:pStyle w:val="BodyText"/>
        <w:spacing w:line="194" w:lineRule="exact"/>
        <w:ind w:left="2880" w:right="2712"/>
        <w:rPr>
          <w:rFonts w:ascii="Comic Sans MS" w:hAnsi="Comic Sans MS"/>
          <w:w w:val="90"/>
          <w:sz w:val="24"/>
          <w:szCs w:val="24"/>
        </w:rPr>
      </w:pPr>
      <w:r>
        <w:rPr>
          <w:rFonts w:ascii="Comic Sans MS" w:hAnsi="Comic Sans MS"/>
          <w:w w:val="90"/>
          <w:sz w:val="24"/>
          <w:szCs w:val="24"/>
        </w:rPr>
        <w:t xml:space="preserve">         Please support both shows!</w:t>
      </w:r>
    </w:p>
    <w:p w:rsidR="00CB50D4" w:rsidRDefault="00CB50D4">
      <w:pPr>
        <w:pStyle w:val="BodyText"/>
        <w:spacing w:line="194" w:lineRule="exact"/>
        <w:ind w:left="2713" w:right="2712"/>
        <w:jc w:val="center"/>
        <w:rPr>
          <w:w w:val="90"/>
          <w:sz w:val="24"/>
          <w:szCs w:val="24"/>
        </w:rPr>
      </w:pPr>
    </w:p>
    <w:p w:rsidR="00CB50D4" w:rsidRDefault="00CB50D4">
      <w:pPr>
        <w:pStyle w:val="BodyText"/>
        <w:spacing w:line="194" w:lineRule="exact"/>
        <w:ind w:left="2713" w:right="2712"/>
        <w:jc w:val="center"/>
        <w:rPr>
          <w:w w:val="90"/>
          <w:sz w:val="24"/>
          <w:szCs w:val="24"/>
        </w:rPr>
      </w:pPr>
    </w:p>
    <w:p w:rsidR="00CB50D4" w:rsidRDefault="00CB50D4">
      <w:pPr>
        <w:pStyle w:val="BodyText"/>
        <w:spacing w:line="194" w:lineRule="exact"/>
        <w:ind w:left="2713" w:right="2712"/>
        <w:jc w:val="center"/>
        <w:rPr>
          <w:w w:val="90"/>
          <w:sz w:val="24"/>
          <w:szCs w:val="24"/>
        </w:rPr>
      </w:pPr>
    </w:p>
    <w:p w:rsidR="00CB50D4" w:rsidRPr="004A3C53" w:rsidRDefault="00CB50D4">
      <w:pPr>
        <w:pStyle w:val="BodyText"/>
        <w:spacing w:line="194" w:lineRule="exact"/>
        <w:ind w:left="2713" w:right="2712"/>
        <w:jc w:val="center"/>
        <w:rPr>
          <w:sz w:val="24"/>
          <w:szCs w:val="24"/>
        </w:rPr>
      </w:pPr>
    </w:p>
    <w:p w:rsidR="00E73BC2" w:rsidRDefault="00421872">
      <w:pPr>
        <w:pStyle w:val="BodyText"/>
        <w:spacing w:before="4"/>
        <w:rPr>
          <w:sz w:val="4"/>
        </w:rPr>
      </w:pPr>
      <w:r w:rsidRPr="00421872">
        <w:pict>
          <v:group id="docshapegroup16" o:spid="_x0000_s1026" style="position:absolute;margin-left:28.2pt;margin-top:3.85pt;width:538.8pt;height:111.9pt;z-index:-15719936;mso-wrap-distance-left:0;mso-wrap-distance-right:0;mso-position-horizontal-relative:page" coordorigin="565,77" coordsize="10776,2122">
            <v:rect id="docshape17" o:spid="_x0000_s1029" style="position:absolute;left:572;top:84;width:10761;height:2107" fillcolor="yellow" stroked="f"/>
            <v:rect id="docshape18" o:spid="_x0000_s1028" style="position:absolute;left:572;top:84;width:10761;height:2107" filled="f" strokecolor="#90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7" type="#_x0000_t202" style="position:absolute;left:564;top:77;width:10776;height:2122" filled="f" stroked="f">
              <v:textbox style="mso-next-textbox:#docshape19" inset="0,0,0,0">
                <w:txbxContent>
                  <w:p w:rsidR="00E73BC2" w:rsidRPr="004A3C53" w:rsidRDefault="007C71EB">
                    <w:pPr>
                      <w:spacing w:before="81" w:line="292" w:lineRule="exact"/>
                      <w:ind w:left="189" w:right="189"/>
                      <w:jc w:val="center"/>
                      <w:rPr>
                        <w:b/>
                        <w:color w:val="002060"/>
                        <w:sz w:val="24"/>
                      </w:rPr>
                    </w:pPr>
                    <w:r w:rsidRPr="004A3C53">
                      <w:rPr>
                        <w:b/>
                        <w:color w:val="002060"/>
                        <w:w w:val="90"/>
                        <w:sz w:val="24"/>
                      </w:rPr>
                      <w:t>PleasetakenoteoftheattachedCOVIDProtocols&amp;ProcedureswhichwillbestrictlyappliedatthisShow.</w:t>
                    </w:r>
                  </w:p>
                  <w:p w:rsidR="004A3C53" w:rsidRDefault="007C71EB">
                    <w:pPr>
                      <w:spacing w:line="243" w:lineRule="exact"/>
                      <w:ind w:left="241" w:right="189"/>
                      <w:jc w:val="center"/>
                      <w:rPr>
                        <w:rFonts w:ascii="Gill Sans MT"/>
                        <w:spacing w:val="-1"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COVID OFFICER:</w:t>
                    </w:r>
                    <w:r w:rsidR="004A3C53">
                      <w:rPr>
                        <w:b/>
                        <w:sz w:val="20"/>
                      </w:rPr>
                      <w:t>Charmaine Miscia 082 794 3777</w:t>
                    </w:r>
                  </w:p>
                  <w:p w:rsidR="00E73BC2" w:rsidRDefault="007C71EB">
                    <w:pPr>
                      <w:spacing w:line="243" w:lineRule="exact"/>
                      <w:ind w:left="241" w:right="189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DEPUTYCOVIDOFFICER: </w:t>
                    </w:r>
                    <w:r w:rsidR="004A3C53">
                      <w:rPr>
                        <w:rFonts w:ascii="Gill Sans MT"/>
                        <w:sz w:val="20"/>
                      </w:rPr>
                      <w:t>Matthew Batchelor  083</w:t>
                    </w:r>
                    <w:r w:rsidR="004A3C53">
                      <w:rPr>
                        <w:rFonts w:ascii="Gill Sans MT"/>
                        <w:sz w:val="20"/>
                      </w:rPr>
                      <w:t> </w:t>
                    </w:r>
                    <w:r w:rsidR="004A3C53">
                      <w:rPr>
                        <w:rFonts w:ascii="Gill Sans MT"/>
                        <w:sz w:val="20"/>
                      </w:rPr>
                      <w:t>252 4958</w:t>
                    </w:r>
                  </w:p>
                  <w:p w:rsidR="00E73BC2" w:rsidRDefault="007C71EB">
                    <w:pPr>
                      <w:spacing w:before="1" w:line="249" w:lineRule="auto"/>
                      <w:ind w:left="169" w:right="166" w:hanging="2"/>
                      <w:jc w:val="center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w w:val="90"/>
                        <w:sz w:val="16"/>
                      </w:rPr>
                      <w:t>Amaximumof2000peoplewillbeallowedatthevenueatanyonetime.Allpersonsattendingthiseventmustwearareusableclothorspongefacemask,oradisposablesurgicalmask,exceptwhenrunningwhilehandlingadogincompetition.Anypersonnotwearingamaskwillbere</w:t>
                    </w:r>
                    <w:r w:rsidR="00424A0E">
                      <w:rPr>
                        <w:rFonts w:ascii="Gill Sans MT" w:hAnsi="Gill Sans MT"/>
                        <w:smallCaps/>
                        <w:w w:val="90"/>
                        <w:sz w:val="16"/>
                      </w:rPr>
                      <w:t>q</w:t>
                    </w:r>
                    <w:r>
                      <w:rPr>
                        <w:rFonts w:ascii="Gill Sans MT" w:hAnsi="Gill Sans MT"/>
                        <w:w w:val="90"/>
                        <w:sz w:val="16"/>
                      </w:rPr>
                      <w:t>uestedtoleavethevenue.Allattendeesmustobservesocialdistancingand,wheneverfeasible,maintainadistanceofatleast1.5metresbetweenthemselvesandotherswithwhomtheydon’tcohabit.TheaboveProtocolsandProceduresaresubjecttoimmediatechangeintheeventofeithertheAlert Level,ortheGovernmentRegulationspertainingtoCOVID-12,beingvariedpriortothisevent.</w:t>
                    </w:r>
                  </w:p>
                  <w:p w:rsidR="00E73BC2" w:rsidRDefault="007C71EB">
                    <w:pPr>
                      <w:spacing w:before="1" w:line="249" w:lineRule="auto"/>
                      <w:ind w:left="190" w:right="189"/>
                      <w:jc w:val="center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w w:val="90"/>
                        <w:sz w:val="16"/>
                      </w:rPr>
                      <w:t>Pleasenotethatbyenteringand/orattendingthisevent,participantsareagreeingtocomplywithanyinstructionsissuedbytheCOVID-12ComplianceOfficers,andthattheorganisers have the right to re</w:t>
                    </w:r>
                    <w:r>
                      <w:rPr>
                        <w:rFonts w:ascii="Gill Sans MT"/>
                        <w:smallCaps/>
                        <w:w w:val="90"/>
                        <w:sz w:val="16"/>
                      </w:rPr>
                      <w:t>q</w:t>
                    </w:r>
                    <w:r>
                      <w:rPr>
                        <w:rFonts w:ascii="Gill Sans MT"/>
                        <w:w w:val="90"/>
                        <w:sz w:val="16"/>
                      </w:rPr>
                      <w:t>uest any person, who refuses to comply with a re</w:t>
                    </w:r>
                    <w:r>
                      <w:rPr>
                        <w:rFonts w:ascii="Gill Sans MT"/>
                        <w:smallCaps/>
                        <w:w w:val="90"/>
                        <w:sz w:val="16"/>
                      </w:rPr>
                      <w:t>q</w:t>
                    </w:r>
                    <w:r>
                      <w:rPr>
                        <w:rFonts w:ascii="Gill Sans MT"/>
                        <w:w w:val="90"/>
                        <w:sz w:val="16"/>
                      </w:rPr>
                      <w:t>uest or instruction, to leave the venue. Any person found to be non-compliant may also be</w:t>
                    </w:r>
                    <w:r>
                      <w:rPr>
                        <w:rFonts w:ascii="Gill Sans MT"/>
                        <w:sz w:val="16"/>
                      </w:rPr>
                      <w:t>liablefordisciplinaryactionunderSchedule1oftheKUSAConstitution.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73BC2" w:rsidSect="00421872">
      <w:type w:val="continuous"/>
      <w:pgSz w:w="11910" w:h="16840"/>
      <w:pgMar w:top="1580" w:right="4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2A" w:rsidRDefault="0053572A" w:rsidP="005718D3">
      <w:r>
        <w:separator/>
      </w:r>
    </w:p>
  </w:endnote>
  <w:endnote w:type="continuationSeparator" w:id="1">
    <w:p w:rsidR="0053572A" w:rsidRDefault="0053572A" w:rsidP="0057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2A" w:rsidRDefault="0053572A" w:rsidP="005718D3">
      <w:r>
        <w:separator/>
      </w:r>
    </w:p>
  </w:footnote>
  <w:footnote w:type="continuationSeparator" w:id="1">
    <w:p w:rsidR="0053572A" w:rsidRDefault="0053572A" w:rsidP="00571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615"/>
    <w:multiLevelType w:val="hybridMultilevel"/>
    <w:tmpl w:val="E2821B50"/>
    <w:lvl w:ilvl="0" w:tplc="4F76DBCC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BDF4C2FE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2" w:tplc="1A9665E6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3" w:tplc="B75267B8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4" w:tplc="6B16C192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5" w:tplc="8048E694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6" w:tplc="48FEAB26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ar-SA"/>
      </w:rPr>
    </w:lvl>
    <w:lvl w:ilvl="7" w:tplc="591AD026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8" w:tplc="BC382576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</w:abstractNum>
  <w:abstractNum w:abstractNumId="1">
    <w:nsid w:val="4C1C1616"/>
    <w:multiLevelType w:val="hybridMultilevel"/>
    <w:tmpl w:val="0A8051FA"/>
    <w:lvl w:ilvl="0" w:tplc="6D387D2E">
      <w:numFmt w:val="bullet"/>
      <w:lvlText w:val=""/>
      <w:lvlJc w:val="left"/>
      <w:pPr>
        <w:ind w:left="143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shd w:val="clear" w:color="auto" w:fill="FFFF00"/>
        <w:lang w:val="en-US" w:eastAsia="en-US" w:bidi="ar-SA"/>
      </w:rPr>
    </w:lvl>
    <w:lvl w:ilvl="1" w:tplc="DB6C46AA">
      <w:numFmt w:val="bullet"/>
      <w:lvlText w:val="•"/>
      <w:lvlJc w:val="left"/>
      <w:pPr>
        <w:ind w:left="2394" w:hanging="361"/>
      </w:pPr>
      <w:rPr>
        <w:rFonts w:hint="default"/>
        <w:lang w:val="en-US" w:eastAsia="en-US" w:bidi="ar-SA"/>
      </w:rPr>
    </w:lvl>
    <w:lvl w:ilvl="2" w:tplc="66B0CF1C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3" w:tplc="E182CDE2">
      <w:numFmt w:val="bullet"/>
      <w:lvlText w:val="•"/>
      <w:lvlJc w:val="left"/>
      <w:pPr>
        <w:ind w:left="4303" w:hanging="361"/>
      </w:pPr>
      <w:rPr>
        <w:rFonts w:hint="default"/>
        <w:lang w:val="en-US" w:eastAsia="en-US" w:bidi="ar-SA"/>
      </w:rPr>
    </w:lvl>
    <w:lvl w:ilvl="4" w:tplc="01742CC8">
      <w:numFmt w:val="bullet"/>
      <w:lvlText w:val="•"/>
      <w:lvlJc w:val="left"/>
      <w:pPr>
        <w:ind w:left="5258" w:hanging="361"/>
      </w:pPr>
      <w:rPr>
        <w:rFonts w:hint="default"/>
        <w:lang w:val="en-US" w:eastAsia="en-US" w:bidi="ar-SA"/>
      </w:rPr>
    </w:lvl>
    <w:lvl w:ilvl="5" w:tplc="7B8C1ED8">
      <w:numFmt w:val="bullet"/>
      <w:lvlText w:val="•"/>
      <w:lvlJc w:val="left"/>
      <w:pPr>
        <w:ind w:left="6213" w:hanging="361"/>
      </w:pPr>
      <w:rPr>
        <w:rFonts w:hint="default"/>
        <w:lang w:val="en-US" w:eastAsia="en-US" w:bidi="ar-SA"/>
      </w:rPr>
    </w:lvl>
    <w:lvl w:ilvl="6" w:tplc="C568D61E">
      <w:numFmt w:val="bullet"/>
      <w:lvlText w:val="•"/>
      <w:lvlJc w:val="left"/>
      <w:pPr>
        <w:ind w:left="7167" w:hanging="361"/>
      </w:pPr>
      <w:rPr>
        <w:rFonts w:hint="default"/>
        <w:lang w:val="en-US" w:eastAsia="en-US" w:bidi="ar-SA"/>
      </w:rPr>
    </w:lvl>
    <w:lvl w:ilvl="7" w:tplc="CF2A17A6">
      <w:numFmt w:val="bullet"/>
      <w:lvlText w:val="•"/>
      <w:lvlJc w:val="left"/>
      <w:pPr>
        <w:ind w:left="8122" w:hanging="361"/>
      </w:pPr>
      <w:rPr>
        <w:rFonts w:hint="default"/>
        <w:lang w:val="en-US" w:eastAsia="en-US" w:bidi="ar-SA"/>
      </w:rPr>
    </w:lvl>
    <w:lvl w:ilvl="8" w:tplc="7FCAF400">
      <w:numFmt w:val="bullet"/>
      <w:lvlText w:val="•"/>
      <w:lvlJc w:val="left"/>
      <w:pPr>
        <w:ind w:left="9077" w:hanging="361"/>
      </w:pPr>
      <w:rPr>
        <w:rFonts w:hint="default"/>
        <w:lang w:val="en-US" w:eastAsia="en-US" w:bidi="ar-SA"/>
      </w:rPr>
    </w:lvl>
  </w:abstractNum>
  <w:abstractNum w:abstractNumId="2">
    <w:nsid w:val="764E6F2E"/>
    <w:multiLevelType w:val="hybridMultilevel"/>
    <w:tmpl w:val="0B32D8AE"/>
    <w:lvl w:ilvl="0" w:tplc="3F7494D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4"/>
        <w:szCs w:val="14"/>
        <w:lang w:val="en-US" w:eastAsia="en-US" w:bidi="ar-SA"/>
      </w:rPr>
    </w:lvl>
    <w:lvl w:ilvl="1" w:tplc="2BA6CAB8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2" w:tplc="8FF8A5AA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3" w:tplc="DD3E480A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4" w:tplc="37F8A824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5" w:tplc="E7240350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6" w:tplc="6622C36A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7" w:tplc="74961992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4F3E5134">
      <w:numFmt w:val="bullet"/>
      <w:lvlText w:val="•"/>
      <w:lvlJc w:val="left"/>
      <w:pPr>
        <w:ind w:left="898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3BC2"/>
    <w:rsid w:val="00041249"/>
    <w:rsid w:val="00211161"/>
    <w:rsid w:val="00421872"/>
    <w:rsid w:val="00424A0E"/>
    <w:rsid w:val="004A3C53"/>
    <w:rsid w:val="0053572A"/>
    <w:rsid w:val="005718D3"/>
    <w:rsid w:val="007C71EB"/>
    <w:rsid w:val="00CB50D4"/>
    <w:rsid w:val="00D233F3"/>
    <w:rsid w:val="00DE3C37"/>
    <w:rsid w:val="00E3143C"/>
    <w:rsid w:val="00E73BC2"/>
    <w:rsid w:val="00F8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187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1872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421872"/>
    <w:pPr>
      <w:spacing w:before="44"/>
      <w:ind w:left="412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421872"/>
    <w:pPr>
      <w:spacing w:before="9"/>
      <w:ind w:left="980" w:hanging="360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rsid w:val="00421872"/>
  </w:style>
  <w:style w:type="paragraph" w:styleId="Header">
    <w:name w:val="header"/>
    <w:basedOn w:val="Normal"/>
    <w:link w:val="HeaderChar"/>
    <w:uiPriority w:val="99"/>
    <w:unhideWhenUsed/>
    <w:rsid w:val="00571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8D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1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8D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44"/>
      <w:ind w:left="412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"/>
      <w:ind w:left="980" w:hanging="360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1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8D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1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8D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JACARANDA CITY KC BREED CH SHOW SCHEDULE 21-11-2021</vt:lpstr>
    </vt:vector>
  </TitlesOfParts>
  <Company>Hewlett-Packard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JACARANDA CITY KC BREED CH SHOW SCHEDULE 21-11-2021</dc:title>
  <dc:creator>Nikki Redtenbacher - Bellstone</dc:creator>
  <cp:lastModifiedBy>SHOWDOGS 2</cp:lastModifiedBy>
  <cp:revision>2</cp:revision>
  <dcterms:created xsi:type="dcterms:W3CDTF">2022-01-07T13:06:00Z</dcterms:created>
  <dcterms:modified xsi:type="dcterms:W3CDTF">2022-01-07T13:06:00Z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2021-11-01T00:00:00Z</vt:filetime>
  </property>
</Properties>
</file>